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DA" w:rsidRPr="00EA0C88" w:rsidRDefault="00B32A17">
      <w:pPr>
        <w:spacing w:after="120"/>
        <w:jc w:val="right"/>
        <w:rPr>
          <w:rFonts w:cs="Tahoma"/>
          <w:i/>
          <w:sz w:val="24"/>
          <w:szCs w:val="24"/>
        </w:rPr>
      </w:pPr>
      <w:r w:rsidRPr="00EA0C88">
        <w:rPr>
          <w:rFonts w:cs="Tahoma"/>
          <w:i/>
          <w:sz w:val="24"/>
          <w:szCs w:val="24"/>
        </w:rPr>
        <w:t>Набор 20</w:t>
      </w:r>
      <w:r w:rsidR="0097487A">
        <w:rPr>
          <w:rFonts w:cs="Tahoma"/>
          <w:i/>
          <w:sz w:val="24"/>
          <w:szCs w:val="24"/>
        </w:rPr>
        <w:t>21</w:t>
      </w:r>
      <w:r w:rsidRPr="00EA0C88">
        <w:rPr>
          <w:rFonts w:cs="Tahoma"/>
          <w:i/>
          <w:sz w:val="24"/>
          <w:szCs w:val="24"/>
        </w:rPr>
        <w:t xml:space="preserve"> г.</w:t>
      </w:r>
    </w:p>
    <w:p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высшего образования</w:t>
      </w:r>
    </w:p>
    <w:p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F876DA" w:rsidRPr="00EA0C88" w:rsidRDefault="00B32A17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F876DA" w:rsidRPr="00EA0C88" w:rsidRDefault="00F876DA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7487A" w:rsidRPr="00EA0C88">
        <w:tc>
          <w:tcPr>
            <w:tcW w:w="4617" w:type="dxa"/>
            <w:hideMark/>
          </w:tcPr>
          <w:p w:rsidR="0097487A" w:rsidRPr="00A71BC4" w:rsidRDefault="0097487A" w:rsidP="0097487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97487A" w:rsidRPr="00A71BC4" w:rsidRDefault="0097487A" w:rsidP="0097487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97487A" w:rsidRPr="00A71BC4" w:rsidRDefault="0097487A" w:rsidP="0097487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97487A" w:rsidRPr="00A71BC4" w:rsidRDefault="0097487A" w:rsidP="0097487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97487A" w:rsidRPr="00A71BC4" w:rsidRDefault="0097487A" w:rsidP="0097487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97487A" w:rsidRPr="00A71BC4" w:rsidRDefault="0097487A" w:rsidP="00F415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«</w:t>
            </w:r>
            <w:r w:rsidR="00F41542">
              <w:rPr>
                <w:rFonts w:cs="Tahoma"/>
                <w:color w:val="000000"/>
                <w:sz w:val="24"/>
                <w:szCs w:val="24"/>
              </w:rPr>
              <w:t>15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97487A" w:rsidRPr="00A71BC4" w:rsidRDefault="0097487A" w:rsidP="0097487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97487A" w:rsidRPr="00A71BC4" w:rsidRDefault="0097487A" w:rsidP="0097487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97487A" w:rsidRPr="00A71BC4" w:rsidRDefault="0097487A" w:rsidP="0097487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97487A" w:rsidRPr="00A71BC4" w:rsidRDefault="0097487A" w:rsidP="0097487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97487A" w:rsidRPr="00A71BC4" w:rsidRDefault="0097487A" w:rsidP="0097487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97487A" w:rsidRPr="00A71BC4" w:rsidRDefault="0097487A" w:rsidP="00F415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«</w:t>
            </w:r>
            <w:r w:rsidR="00F41542">
              <w:rPr>
                <w:rFonts w:cs="Tahoma"/>
                <w:color w:val="000000"/>
                <w:sz w:val="24"/>
                <w:szCs w:val="24"/>
              </w:rPr>
              <w:t>15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г.. </w:t>
            </w:r>
          </w:p>
        </w:tc>
      </w:tr>
    </w:tbl>
    <w:p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Спортивная метрология</w:t>
      </w:r>
    </w:p>
    <w:p w:rsidR="00F876DA" w:rsidRPr="00EA0C88" w:rsidRDefault="00B32A17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EA0C88">
        <w:rPr>
          <w:rFonts w:cs="Tahoma"/>
          <w:b/>
          <w:iCs/>
          <w:color w:val="000000"/>
          <w:sz w:val="24"/>
          <w:szCs w:val="24"/>
        </w:rPr>
        <w:t>Б1.О.</w:t>
      </w:r>
      <w:r w:rsidR="0097487A">
        <w:rPr>
          <w:rFonts w:cs="Tahoma"/>
          <w:b/>
          <w:iCs/>
          <w:color w:val="000000"/>
          <w:sz w:val="24"/>
          <w:szCs w:val="24"/>
        </w:rPr>
        <w:t>14</w:t>
      </w:r>
    </w:p>
    <w:p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49.03.01Физическая культура</w:t>
      </w:r>
    </w:p>
    <w:p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76DA" w:rsidRPr="00EA0C88" w:rsidRDefault="00B32A17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EA0C88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F876DA" w:rsidRPr="00EA0C88" w:rsidRDefault="0097487A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 xml:space="preserve"> </w:t>
      </w:r>
      <w:r w:rsidR="00B32A17" w:rsidRPr="00EA0C88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F876DA" w:rsidRPr="00EA0C88" w:rsidRDefault="00B32A17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F876DA" w:rsidRPr="00EA0C88" w:rsidRDefault="00B32A17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 xml:space="preserve"> «Оздоровительные виды аэробики и гимнастики»</w:t>
      </w:r>
    </w:p>
    <w:p w:rsidR="00F876DA" w:rsidRPr="00EA0C88" w:rsidRDefault="00F876DA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Квалификация выпускника</w:t>
      </w:r>
    </w:p>
    <w:p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Бакалавр</w:t>
      </w:r>
    </w:p>
    <w:p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EA0C88">
        <w:rPr>
          <w:rFonts w:cs="Tahoma"/>
          <w:color w:val="000000"/>
          <w:sz w:val="24"/>
          <w:szCs w:val="24"/>
        </w:rPr>
        <w:t>очная/заочная</w:t>
      </w:r>
    </w:p>
    <w:p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7487A" w:rsidRPr="00EA0C88">
        <w:trPr>
          <w:trHeight w:val="2418"/>
        </w:trPr>
        <w:tc>
          <w:tcPr>
            <w:tcW w:w="3544" w:type="dxa"/>
          </w:tcPr>
          <w:p w:rsidR="0097487A" w:rsidRPr="000D578B" w:rsidRDefault="0097487A" w:rsidP="0097487A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:rsidR="0097487A" w:rsidRPr="006242FC" w:rsidRDefault="0097487A" w:rsidP="0097487A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Декан </w:t>
            </w:r>
            <w:r>
              <w:rPr>
                <w:rFonts w:cs="Tahoma"/>
                <w:sz w:val="24"/>
                <w:szCs w:val="24"/>
              </w:rPr>
              <w:t xml:space="preserve">социально-педагогического </w:t>
            </w:r>
            <w:r w:rsidRPr="006242FC">
              <w:rPr>
                <w:rFonts w:cs="Tahoma"/>
                <w:sz w:val="24"/>
                <w:szCs w:val="24"/>
              </w:rPr>
              <w:t>факультета К.п</w:t>
            </w:r>
            <w:r w:rsidR="00F41542">
              <w:rPr>
                <w:rFonts w:cs="Tahoma"/>
                <w:sz w:val="24"/>
                <w:szCs w:val="24"/>
              </w:rPr>
              <w:t>с</w:t>
            </w:r>
            <w:r w:rsidRPr="006242FC">
              <w:rPr>
                <w:rFonts w:cs="Tahoma"/>
                <w:sz w:val="24"/>
                <w:szCs w:val="24"/>
              </w:rPr>
              <w:t>.н., доцент</w:t>
            </w:r>
          </w:p>
          <w:p w:rsidR="0097487A" w:rsidRPr="000D578B" w:rsidRDefault="0097487A" w:rsidP="0097487A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____________ </w:t>
            </w:r>
            <w:r>
              <w:rPr>
                <w:rFonts w:cs="Tahoma"/>
                <w:sz w:val="24"/>
                <w:szCs w:val="24"/>
              </w:rPr>
              <w:t>Дерючева</w:t>
            </w:r>
            <w:r w:rsidRPr="006242FC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В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</w:rPr>
              <w:t>А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</w:p>
          <w:p w:rsidR="0097487A" w:rsidRPr="0079390B" w:rsidRDefault="0097487A" w:rsidP="00F415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97487A" w:rsidRPr="00A71BC4" w:rsidRDefault="0097487A" w:rsidP="0097487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97487A" w:rsidRPr="00A71BC4" w:rsidRDefault="0097487A" w:rsidP="0097487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97487A" w:rsidRPr="00A71BC4" w:rsidRDefault="0097487A" w:rsidP="0097487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заочной формы обучения,</w:t>
            </w:r>
            <w:r w:rsidR="00F41542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к.п.н., профессор</w:t>
            </w:r>
          </w:p>
          <w:p w:rsidR="0097487A" w:rsidRPr="00A71BC4" w:rsidRDefault="0097487A" w:rsidP="0097487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97487A" w:rsidRPr="0079390B" w:rsidRDefault="0097487A" w:rsidP="0097487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97487A" w:rsidRPr="002A3C88" w:rsidRDefault="0097487A" w:rsidP="0097487A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 xml:space="preserve">Программа рассмотрена и </w:t>
            </w:r>
            <w:r w:rsidRPr="002A3C88">
              <w:rPr>
                <w:rFonts w:cs="Tahoma"/>
                <w:sz w:val="24"/>
                <w:szCs w:val="24"/>
              </w:rPr>
              <w:t xml:space="preserve">одобрена на заседании кафедры, протокол № 10      </w:t>
            </w:r>
          </w:p>
          <w:p w:rsidR="0097487A" w:rsidRPr="002A3C88" w:rsidRDefault="00F41542" w:rsidP="0097487A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от 17</w:t>
            </w:r>
            <w:r w:rsidR="0097487A" w:rsidRPr="002A3C88">
              <w:rPr>
                <w:rFonts w:cs="Tahoma"/>
                <w:sz w:val="24"/>
                <w:szCs w:val="24"/>
              </w:rPr>
              <w:t xml:space="preserve"> мая 2021 г.</w:t>
            </w:r>
          </w:p>
          <w:p w:rsidR="0097487A" w:rsidRPr="002A3C88" w:rsidRDefault="0097487A" w:rsidP="0097487A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97487A" w:rsidRPr="002A3C88" w:rsidRDefault="0097487A" w:rsidP="0097487A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К.п.н., профессор</w:t>
            </w:r>
          </w:p>
          <w:p w:rsidR="0097487A" w:rsidRPr="000D578B" w:rsidRDefault="0097487A" w:rsidP="0097487A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97487A" w:rsidRPr="0079390B" w:rsidRDefault="0097487A" w:rsidP="0097487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EA0C88">
        <w:rPr>
          <w:rFonts w:cs="Tahoma"/>
          <w:b/>
          <w:color w:val="000000"/>
          <w:sz w:val="24"/>
          <w:szCs w:val="24"/>
        </w:rPr>
        <w:t>Малаховка 20</w:t>
      </w:r>
      <w:r w:rsidR="0097487A">
        <w:rPr>
          <w:rFonts w:cs="Tahoma"/>
          <w:b/>
          <w:color w:val="000000"/>
          <w:sz w:val="24"/>
          <w:szCs w:val="24"/>
        </w:rPr>
        <w:t>21</w:t>
      </w:r>
    </w:p>
    <w:p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7487A" w:rsidRPr="0097487A" w:rsidRDefault="0097487A" w:rsidP="0097487A">
      <w:pPr>
        <w:jc w:val="both"/>
        <w:rPr>
          <w:rFonts w:cs="Tahoma"/>
          <w:color w:val="000000"/>
          <w:sz w:val="24"/>
          <w:szCs w:val="24"/>
        </w:rPr>
      </w:pPr>
      <w:r w:rsidRPr="0097487A">
        <w:rPr>
          <w:rFonts w:cs="Tahoma"/>
          <w:color w:val="000000"/>
          <w:sz w:val="24"/>
          <w:szCs w:val="24"/>
        </w:rPr>
        <w:t xml:space="preserve">Рабочая программа разработана в соответствии с ФГОС ВО </w:t>
      </w:r>
      <w:r w:rsidR="001E75D7">
        <w:rPr>
          <w:rFonts w:cs="Tahoma"/>
          <w:color w:val="000000"/>
          <w:sz w:val="24"/>
          <w:szCs w:val="24"/>
        </w:rPr>
        <w:t xml:space="preserve">– бакалавриат </w:t>
      </w:r>
      <w:r w:rsidRPr="0097487A">
        <w:rPr>
          <w:rFonts w:cs="Tahoma"/>
          <w:color w:val="000000"/>
          <w:sz w:val="24"/>
          <w:szCs w:val="24"/>
        </w:rPr>
        <w:t>по н</w:t>
      </w:r>
      <w:r w:rsidR="001E75D7">
        <w:rPr>
          <w:rFonts w:cs="Tahoma"/>
          <w:color w:val="000000"/>
          <w:sz w:val="24"/>
          <w:szCs w:val="24"/>
        </w:rPr>
        <w:t xml:space="preserve">аправлению подготовки 49.03.01 </w:t>
      </w:r>
      <w:r w:rsidRPr="0097487A">
        <w:rPr>
          <w:rFonts w:cs="Tahoma"/>
          <w:color w:val="000000"/>
          <w:sz w:val="24"/>
          <w:szCs w:val="24"/>
        </w:rPr>
        <w:t>Физическая культура</w:t>
      </w:r>
      <w:r w:rsidR="001E75D7">
        <w:rPr>
          <w:rFonts w:cs="Tahoma"/>
          <w:color w:val="000000"/>
          <w:sz w:val="24"/>
          <w:szCs w:val="24"/>
        </w:rPr>
        <w:t>,</w:t>
      </w:r>
      <w:r w:rsidRPr="0097487A">
        <w:rPr>
          <w:rFonts w:cs="Tahoma"/>
          <w:color w:val="000000"/>
          <w:sz w:val="24"/>
          <w:szCs w:val="24"/>
        </w:rPr>
        <w:t xml:space="preserve"> утвержденным приказом Министерства образования и науки Российской Федерации № 940 от 19 сентября 2017 года.</w:t>
      </w:r>
    </w:p>
    <w:p w:rsidR="0097487A" w:rsidRPr="0097487A" w:rsidRDefault="0097487A" w:rsidP="0097487A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7487A" w:rsidRPr="0097487A" w:rsidRDefault="0097487A" w:rsidP="0097487A">
      <w:pPr>
        <w:rPr>
          <w:rFonts w:cs="Tahoma"/>
          <w:b/>
          <w:color w:val="000000"/>
          <w:sz w:val="24"/>
          <w:szCs w:val="24"/>
        </w:rPr>
      </w:pPr>
      <w:r w:rsidRPr="0097487A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97487A" w:rsidRPr="0097487A" w:rsidRDefault="0097487A" w:rsidP="0097487A">
      <w:pPr>
        <w:rPr>
          <w:rFonts w:cs="Tahoma"/>
          <w:color w:val="000000"/>
          <w:sz w:val="24"/>
          <w:szCs w:val="24"/>
        </w:rPr>
      </w:pPr>
      <w:r w:rsidRPr="0097487A">
        <w:rPr>
          <w:rFonts w:cs="Tahoma"/>
          <w:color w:val="000000"/>
          <w:sz w:val="24"/>
          <w:szCs w:val="24"/>
        </w:rPr>
        <w:t>Шульгин Г.Е. ст. преподаватель                                    ___________________</w:t>
      </w:r>
    </w:p>
    <w:p w:rsidR="0097487A" w:rsidRPr="0097487A" w:rsidRDefault="0097487A" w:rsidP="0097487A">
      <w:pPr>
        <w:rPr>
          <w:rFonts w:cs="Tahoma"/>
          <w:b/>
          <w:color w:val="000000"/>
          <w:sz w:val="24"/>
          <w:szCs w:val="24"/>
        </w:rPr>
      </w:pPr>
    </w:p>
    <w:p w:rsidR="0097487A" w:rsidRPr="0097487A" w:rsidRDefault="0097487A" w:rsidP="0097487A">
      <w:pPr>
        <w:rPr>
          <w:rFonts w:cs="Tahoma"/>
          <w:b/>
          <w:color w:val="000000"/>
          <w:sz w:val="24"/>
          <w:szCs w:val="24"/>
        </w:rPr>
      </w:pPr>
      <w:r w:rsidRPr="0097487A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97487A" w:rsidRPr="0097487A" w:rsidRDefault="0097487A" w:rsidP="0097487A">
      <w:pPr>
        <w:rPr>
          <w:rFonts w:cs="Tahoma"/>
          <w:b/>
          <w:color w:val="000000"/>
          <w:sz w:val="24"/>
          <w:szCs w:val="24"/>
        </w:rPr>
      </w:pPr>
      <w:r w:rsidRPr="0097487A">
        <w:rPr>
          <w:rFonts w:cs="Tahoma"/>
          <w:color w:val="000000"/>
          <w:sz w:val="24"/>
          <w:szCs w:val="24"/>
        </w:rPr>
        <w:t>Фураев А.Н. к. п. н. профессор                                     ___________________</w:t>
      </w:r>
    </w:p>
    <w:p w:rsidR="0097487A" w:rsidRPr="0097487A" w:rsidRDefault="0097487A" w:rsidP="0097487A">
      <w:pPr>
        <w:widowControl w:val="0"/>
        <w:jc w:val="both"/>
        <w:rPr>
          <w:sz w:val="24"/>
          <w:szCs w:val="24"/>
        </w:rPr>
      </w:pPr>
      <w:r w:rsidRPr="0097487A">
        <w:rPr>
          <w:sz w:val="24"/>
          <w:szCs w:val="24"/>
        </w:rPr>
        <w:t xml:space="preserve"> </w:t>
      </w:r>
    </w:p>
    <w:p w:rsidR="0097487A" w:rsidRPr="0097487A" w:rsidRDefault="0097487A" w:rsidP="0097487A">
      <w:pPr>
        <w:widowControl w:val="0"/>
        <w:rPr>
          <w:sz w:val="24"/>
          <w:szCs w:val="24"/>
        </w:rPr>
      </w:pPr>
      <w:r w:rsidRPr="0097487A">
        <w:rPr>
          <w:sz w:val="24"/>
          <w:szCs w:val="24"/>
        </w:rPr>
        <w:t xml:space="preserve">Чубанов Е.В.  к.п.н., доцент                                       ___________________    </w:t>
      </w:r>
    </w:p>
    <w:p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  <w:r w:rsidRPr="0097487A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97487A" w:rsidRPr="0097487A" w:rsidTr="0097487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97487A" w:rsidRPr="0097487A" w:rsidTr="0097487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97487A" w:rsidRPr="0097487A" w:rsidTr="0097487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7A" w:rsidRPr="0097487A" w:rsidRDefault="0097487A" w:rsidP="0097487A">
            <w:pPr>
              <w:widowControl w:val="0"/>
              <w:rPr>
                <w:sz w:val="24"/>
                <w:szCs w:val="24"/>
                <w:lang w:eastAsia="en-US"/>
              </w:rPr>
            </w:pPr>
            <w:r w:rsidRPr="0097487A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7A" w:rsidRPr="0097487A" w:rsidRDefault="00A538B9" w:rsidP="0097487A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5" w:history="1">
              <w:r w:rsidR="0097487A" w:rsidRPr="0097487A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97487A" w:rsidRPr="0097487A" w:rsidRDefault="0097487A" w:rsidP="0097487A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7A" w:rsidRPr="0097487A" w:rsidRDefault="0097487A" w:rsidP="0097487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97487A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7A" w:rsidRPr="0097487A" w:rsidRDefault="0097487A" w:rsidP="0097487A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97487A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97487A" w:rsidRPr="0097487A" w:rsidTr="0097487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7A" w:rsidRPr="0097487A" w:rsidRDefault="0097487A" w:rsidP="0097487A">
            <w:pPr>
              <w:widowControl w:val="0"/>
              <w:rPr>
                <w:sz w:val="24"/>
                <w:szCs w:val="24"/>
                <w:lang w:eastAsia="en-US"/>
              </w:rPr>
            </w:pPr>
            <w:r w:rsidRPr="0097487A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7A" w:rsidRPr="0097487A" w:rsidRDefault="00A538B9" w:rsidP="0097487A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6" w:history="1">
              <w:r w:rsidR="0097487A" w:rsidRPr="0097487A">
                <w:rPr>
                  <w:b/>
                  <w:bCs/>
                  <w:sz w:val="24"/>
                  <w:szCs w:val="24"/>
                  <w:lang w:eastAsia="en-US"/>
                </w:rPr>
                <w:t xml:space="preserve"> "Инструктор-методист"</w:t>
              </w:r>
            </w:hyperlink>
          </w:p>
          <w:p w:rsidR="0097487A" w:rsidRPr="0097487A" w:rsidRDefault="0097487A" w:rsidP="0097487A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7A" w:rsidRPr="0097487A" w:rsidRDefault="0097487A" w:rsidP="0097487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  <w:lang w:eastAsia="en-US"/>
              </w:rPr>
            </w:pPr>
            <w:r w:rsidRPr="0097487A">
              <w:rPr>
                <w:rFonts w:eastAsiaTheme="minorEastAsia"/>
                <w:sz w:val="24"/>
                <w:szCs w:val="24"/>
                <w:lang w:eastAsia="en-US"/>
              </w:rPr>
              <w:t>Приказ Министерства труда и социальной защиты РФ от 8 сентября 2014 г. N 630н</w:t>
            </w:r>
            <w:r w:rsidRPr="0097487A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 (с изменениями и дополнениями </w:t>
            </w:r>
            <w:r w:rsidRPr="0097487A">
              <w:rPr>
                <w:rFonts w:eastAsiaTheme="minorEastAsia"/>
                <w:sz w:val="24"/>
                <w:szCs w:val="24"/>
                <w:lang w:eastAsia="en-US"/>
              </w:rPr>
              <w:t>12 декабря 2016 г.</w:t>
            </w:r>
            <w:r w:rsidRPr="0097487A">
              <w:rPr>
                <w:rFonts w:eastAsiaTheme="minorEastAsia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7A" w:rsidRPr="0097487A" w:rsidRDefault="0097487A" w:rsidP="0097487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97487A">
              <w:rPr>
                <w:rFonts w:eastAsiaTheme="minorEastAsia"/>
                <w:b/>
                <w:sz w:val="24"/>
                <w:szCs w:val="24"/>
                <w:lang w:eastAsia="en-US"/>
              </w:rPr>
              <w:t>ИМ</w:t>
            </w:r>
          </w:p>
        </w:tc>
      </w:tr>
    </w:tbl>
    <w:p w:rsidR="004B7072" w:rsidRPr="00EA0C88" w:rsidRDefault="004B7072" w:rsidP="004B707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A0C88" w:rsidRDefault="00EA0C88" w:rsidP="00DE7DAC">
      <w:pPr>
        <w:pStyle w:val="a3"/>
        <w:numPr>
          <w:ilvl w:val="0"/>
          <w:numId w:val="5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  <w:sectPr w:rsid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Pr="00EA0C88" w:rsidRDefault="00B32A17" w:rsidP="00DE7DAC">
      <w:pPr>
        <w:pStyle w:val="a3"/>
        <w:numPr>
          <w:ilvl w:val="0"/>
          <w:numId w:val="5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 w:rsidRPr="00EA0C88"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F876DA" w:rsidRPr="00EA0C88" w:rsidRDefault="00F876DA">
      <w:pPr>
        <w:pStyle w:val="a3"/>
        <w:ind w:left="1684"/>
        <w:jc w:val="both"/>
        <w:rPr>
          <w:color w:val="000000"/>
          <w:spacing w:val="-1"/>
          <w:sz w:val="24"/>
          <w:szCs w:val="24"/>
        </w:rPr>
      </w:pPr>
    </w:p>
    <w:p w:rsidR="00F876DA" w:rsidRPr="00EA0C88" w:rsidRDefault="00B32A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F876DA" w:rsidRDefault="00B32A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деятельности.</w:t>
      </w:r>
    </w:p>
    <w:p w:rsidR="00EA0C88" w:rsidRDefault="00EA0C88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F876DA" w:rsidRPr="00EA0C88" w:rsidRDefault="00B32A17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F876DA" w:rsidRPr="00EA0C88" w:rsidRDefault="00F876D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382"/>
      </w:tblGrid>
      <w:tr w:rsidR="00F876DA" w:rsidRPr="00EA0C88" w:rsidTr="00EA0C88">
        <w:trPr>
          <w:jc w:val="center"/>
        </w:trPr>
        <w:tc>
          <w:tcPr>
            <w:tcW w:w="6345" w:type="dxa"/>
          </w:tcPr>
          <w:p w:rsidR="00F876DA" w:rsidRPr="00EA0C88" w:rsidRDefault="00F876D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63273C" w:rsidRPr="00EA0C88" w:rsidTr="0063273C">
        <w:trPr>
          <w:trHeight w:val="387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63273C" w:rsidRPr="00EA0C88" w:rsidRDefault="0063273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560" w:type="dxa"/>
            <w:vMerge w:val="restart"/>
          </w:tcPr>
          <w:p w:rsidR="0063273C" w:rsidRPr="00EA0C88" w:rsidRDefault="0063273C" w:rsidP="00EA0C88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 xml:space="preserve">05.003 </w:t>
            </w: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EA0C88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:</w:t>
            </w:r>
          </w:p>
          <w:p w:rsidR="0063273C" w:rsidRPr="00EA0C88" w:rsidRDefault="0063273C" w:rsidP="00EA0C88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EA0C88">
              <w:rPr>
                <w:color w:val="000000"/>
                <w:spacing w:val="-1"/>
                <w:sz w:val="24"/>
                <w:szCs w:val="24"/>
                <w:lang w:val="en-US"/>
              </w:rPr>
              <w:t>C/02.6,</w:t>
            </w:r>
          </w:p>
          <w:p w:rsidR="0063273C" w:rsidRPr="00EA0C88" w:rsidRDefault="0063273C" w:rsidP="00EA0C8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EA0C88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EA0C88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05.005  ИМ:</w:t>
            </w:r>
          </w:p>
          <w:p w:rsidR="0063273C" w:rsidRPr="00EA0C88" w:rsidRDefault="0063273C" w:rsidP="00EA0C88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EA0C88">
              <w:rPr>
                <w:color w:val="000000"/>
                <w:spacing w:val="-1"/>
                <w:sz w:val="24"/>
                <w:szCs w:val="24"/>
                <w:lang w:val="en-US"/>
              </w:rPr>
              <w:t>E/01.6.</w:t>
            </w:r>
          </w:p>
        </w:tc>
        <w:tc>
          <w:tcPr>
            <w:tcW w:w="1382" w:type="dxa"/>
            <w:vMerge w:val="restart"/>
          </w:tcPr>
          <w:p w:rsidR="0063273C" w:rsidRPr="00EA0C88" w:rsidRDefault="0063273C" w:rsidP="006327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ОПК – 9</w:t>
            </w:r>
          </w:p>
          <w:p w:rsidR="0063273C" w:rsidRPr="00EA0C88" w:rsidRDefault="0063273C" w:rsidP="006327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ОПК – 11</w:t>
            </w:r>
          </w:p>
          <w:p w:rsidR="0063273C" w:rsidRPr="00EA0C88" w:rsidRDefault="0063273C" w:rsidP="006327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3273C" w:rsidRPr="00EA0C88" w:rsidRDefault="0063273C" w:rsidP="0063273C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63273C" w:rsidRPr="00EA0C88" w:rsidTr="0063273C">
        <w:trPr>
          <w:trHeight w:val="2703"/>
          <w:jc w:val="center"/>
        </w:trPr>
        <w:tc>
          <w:tcPr>
            <w:tcW w:w="6345" w:type="dxa"/>
            <w:shd w:val="clear" w:color="auto" w:fill="FFFFFF" w:themeFill="background1"/>
          </w:tcPr>
          <w:p w:rsidR="00B857C7" w:rsidRDefault="00B857C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Математических методов оценок показателей в ФКиС. </w:t>
            </w:r>
          </w:p>
          <w:p w:rsidR="0063273C" w:rsidRPr="00EA0C88" w:rsidRDefault="0063273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Базовых теоретических положе</w:t>
            </w:r>
            <w:r w:rsidR="00B857C7">
              <w:rPr>
                <w:color w:val="000000"/>
                <w:spacing w:val="-1"/>
                <w:sz w:val="24"/>
                <w:szCs w:val="24"/>
              </w:rPr>
              <w:t xml:space="preserve">ний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из области спортивной метрологии,  в том числе: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63273C" w:rsidRPr="00EA0C88" w:rsidRDefault="0063273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человека, в том числе с учетом дефектологических изменений его параметров;</w:t>
            </w:r>
          </w:p>
          <w:p w:rsidR="0063273C" w:rsidRPr="00EA0C88" w:rsidRDefault="0063273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 основные слагаемые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методику проведения педагогического контроля, анализа и интерпретации получаемых данных, их фиксации;</w:t>
            </w:r>
          </w:p>
          <w:p w:rsidR="0063273C" w:rsidRPr="00EA0C88" w:rsidRDefault="0063273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:rsidR="0063273C" w:rsidRPr="00EA0C88" w:rsidRDefault="0063273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− методики контроля и особенности оценки технической, тактической и физической подготовленности в </w:t>
            </w:r>
            <w:r w:rsidR="00B857C7">
              <w:rPr>
                <w:color w:val="000000"/>
                <w:spacing w:val="-1"/>
                <w:sz w:val="24"/>
                <w:szCs w:val="24"/>
              </w:rPr>
              <w:t>ФКиС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63273C" w:rsidRPr="00EA0C88" w:rsidRDefault="0063273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специфику планирования</w:t>
            </w:r>
            <w:r w:rsidR="00B857C7">
              <w:rPr>
                <w:color w:val="000000"/>
                <w:spacing w:val="-1"/>
                <w:sz w:val="24"/>
                <w:szCs w:val="24"/>
              </w:rPr>
              <w:t>,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его объективные и субъективные особенности занятий </w:t>
            </w:r>
            <w:r w:rsidR="00B857C7">
              <w:rPr>
                <w:color w:val="000000"/>
                <w:spacing w:val="-1"/>
                <w:sz w:val="24"/>
                <w:szCs w:val="24"/>
              </w:rPr>
              <w:t>в ФКиС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63273C" w:rsidRPr="00EA0C88" w:rsidRDefault="0063273C" w:rsidP="00EA0C8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порядок составления документации по измерению и оценке состояния спортсменов.</w:t>
            </w:r>
          </w:p>
        </w:tc>
        <w:tc>
          <w:tcPr>
            <w:tcW w:w="1560" w:type="dxa"/>
            <w:vMerge/>
          </w:tcPr>
          <w:p w:rsidR="0063273C" w:rsidRPr="00EA0C88" w:rsidRDefault="0063273C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3273C" w:rsidRPr="00EA0C88" w:rsidRDefault="0063273C" w:rsidP="006327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3273C" w:rsidRPr="00EA0C88" w:rsidTr="00EA0C88">
        <w:trPr>
          <w:trHeight w:val="162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63273C" w:rsidRPr="00EA0C88" w:rsidRDefault="0063273C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60" w:type="dxa"/>
            <w:vMerge/>
          </w:tcPr>
          <w:p w:rsidR="0063273C" w:rsidRPr="00EA0C88" w:rsidRDefault="0063273C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</w:tcPr>
          <w:p w:rsidR="0063273C" w:rsidRPr="00EA0C88" w:rsidRDefault="0063273C" w:rsidP="00EA0C88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63273C" w:rsidRPr="00EA0C88" w:rsidTr="00EA0C88">
        <w:trPr>
          <w:trHeight w:val="2257"/>
          <w:jc w:val="center"/>
        </w:trPr>
        <w:tc>
          <w:tcPr>
            <w:tcW w:w="6345" w:type="dxa"/>
          </w:tcPr>
          <w:p w:rsidR="00B857C7" w:rsidRDefault="00B857C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Использования математических методов при получении, обработке и анализе показателей в ФКиС. Применения методов теории матриц, интегрально - дифференциального исчисления, математической статистики.</w:t>
            </w:r>
          </w:p>
          <w:p w:rsidR="0063273C" w:rsidRPr="00EA0C88" w:rsidRDefault="006327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Использования теории и методов контроля физического, функционального и психического состояния спортсменов во время проведения занятий по общей физической и специальной подготовке, в том числе:</w:t>
            </w:r>
          </w:p>
          <w:p w:rsidR="0063273C" w:rsidRPr="00EA0C88" w:rsidRDefault="006327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:rsidR="0063273C" w:rsidRPr="00EA0C88" w:rsidRDefault="006327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− использовать комплексное тестирование физического состояния и подготовленности спортсменов, видеоанализ,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lastRenderedPageBreak/>
              <w:t>гониометрию, акселерометрию, динамометрию, эргометрию, телеметрические методы передачи информации о состоянии систем организма и характеристиках движений спортсмена, методы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занимающихся, методики исследования оперативной памяти, оценки точности воспроизведения и дифференциации мышечного усилия, теппинг-тест, методики акцентуации характера, исследования мотивации, социометрии и др.;</w:t>
            </w:r>
          </w:p>
          <w:p w:rsidR="0063273C" w:rsidRPr="00EA0C88" w:rsidRDefault="006327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:rsidR="0063273C" w:rsidRPr="00EA0C88" w:rsidRDefault="006327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выполнять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 и соревновательных воздействий;</w:t>
            </w:r>
          </w:p>
          <w:p w:rsidR="0063273C" w:rsidRPr="00EA0C88" w:rsidRDefault="0063273C" w:rsidP="00EA0C8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спортсменов и интерпретировать полученные результаты тестирования.</w:t>
            </w:r>
          </w:p>
        </w:tc>
        <w:tc>
          <w:tcPr>
            <w:tcW w:w="1560" w:type="dxa"/>
            <w:vMerge/>
          </w:tcPr>
          <w:p w:rsidR="0063273C" w:rsidRPr="00EA0C88" w:rsidRDefault="0063273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63273C" w:rsidRPr="00EA0C88" w:rsidRDefault="0063273C" w:rsidP="00EA0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3273C" w:rsidRPr="00EA0C88" w:rsidTr="00607674">
        <w:trPr>
          <w:trHeight w:val="418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63273C" w:rsidRPr="00EA0C88" w:rsidRDefault="0063273C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560" w:type="dxa"/>
            <w:vMerge/>
          </w:tcPr>
          <w:p w:rsidR="0063273C" w:rsidRPr="00EA0C88" w:rsidRDefault="006327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3273C" w:rsidRPr="00EA0C88" w:rsidRDefault="0063273C" w:rsidP="00EA0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3273C" w:rsidRPr="00EA0C88" w:rsidTr="00EA0C88">
        <w:trPr>
          <w:trHeight w:val="1773"/>
          <w:jc w:val="center"/>
        </w:trPr>
        <w:tc>
          <w:tcPr>
            <w:tcW w:w="6345" w:type="dxa"/>
          </w:tcPr>
          <w:p w:rsidR="00B857C7" w:rsidRDefault="00B857C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Владения методами математического анализа показателей в ФКиС.</w:t>
            </w:r>
          </w:p>
          <w:p w:rsidR="0063273C" w:rsidRPr="00EA0C88" w:rsidRDefault="006327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Владения базовыми методами и методиками измерений, контроля и исследования в </w:t>
            </w:r>
            <w:r w:rsidR="0006406E">
              <w:rPr>
                <w:color w:val="000000"/>
                <w:spacing w:val="-1"/>
                <w:sz w:val="24"/>
                <w:szCs w:val="24"/>
              </w:rPr>
              <w:t>ФКиС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, в том числе:</w:t>
            </w:r>
          </w:p>
          <w:p w:rsidR="0063273C" w:rsidRPr="00EA0C88" w:rsidRDefault="006327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–   основы   работы   с   измерительными приборами, основы постановки и реализации метрологического эксперимента в </w:t>
            </w:r>
            <w:r w:rsidR="0006406E">
              <w:rPr>
                <w:color w:val="000000"/>
                <w:spacing w:val="-1"/>
                <w:sz w:val="24"/>
                <w:szCs w:val="24"/>
              </w:rPr>
              <w:t>ФКиС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63273C" w:rsidRPr="00EA0C88" w:rsidRDefault="006327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–  комплексное тестирование состояния, функций и свойств спортсменов;</w:t>
            </w:r>
          </w:p>
          <w:p w:rsidR="00B857C7" w:rsidRDefault="006327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– инклюзивная компетентность - способность использовать базовые дефектологические знания в области спорта; учет закономерностей и факторов физического и психического развития людей с ограниченными возможностями здоровья.</w:t>
            </w:r>
            <w:r w:rsidR="00B857C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857C7" w:rsidRPr="00EA0C88" w:rsidRDefault="00B857C7" w:rsidP="00B857C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>Использова</w:t>
            </w:r>
            <w:r>
              <w:rPr>
                <w:color w:val="000000"/>
                <w:spacing w:val="-1"/>
                <w:sz w:val="24"/>
                <w:szCs w:val="24"/>
              </w:rPr>
              <w:t>ния</w:t>
            </w:r>
            <w:r w:rsidRPr="002D176F">
              <w:rPr>
                <w:color w:val="000000"/>
                <w:spacing w:val="-1"/>
                <w:sz w:val="24"/>
                <w:szCs w:val="24"/>
              </w:rPr>
              <w:t xml:space="preserve"> результат</w:t>
            </w:r>
            <w:r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2D176F">
              <w:rPr>
                <w:color w:val="000000"/>
                <w:spacing w:val="-1"/>
                <w:sz w:val="24"/>
                <w:szCs w:val="24"/>
              </w:rPr>
              <w:t xml:space="preserve"> исследований при диагностике, планировании и методическом обеспечении тренировочного и образовательного процессов, по определению эффективности научных исследований, преодолевать интеллектуальные трудности при освоении принципиально новых методов исследований.</w:t>
            </w:r>
          </w:p>
        </w:tc>
        <w:tc>
          <w:tcPr>
            <w:tcW w:w="1560" w:type="dxa"/>
            <w:vMerge/>
          </w:tcPr>
          <w:p w:rsidR="0063273C" w:rsidRPr="00EA0C88" w:rsidRDefault="0063273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63273C" w:rsidRPr="00EA0C88" w:rsidRDefault="006327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876DA" w:rsidRPr="00EA0C88" w:rsidRDefault="00F876DA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Pr="00EA0C88" w:rsidRDefault="00B32A17" w:rsidP="00EA0C88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F876DA" w:rsidRPr="00EA0C88" w:rsidRDefault="00B32A17" w:rsidP="00EA0C88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7487A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97487A">
        <w:rPr>
          <w:i/>
          <w:color w:val="000000"/>
          <w:spacing w:val="-1"/>
          <w:sz w:val="24"/>
          <w:szCs w:val="24"/>
        </w:rPr>
        <w:t xml:space="preserve"> </w:t>
      </w:r>
      <w:r w:rsidRPr="0097487A">
        <w:rPr>
          <w:color w:val="000000"/>
          <w:spacing w:val="-1"/>
          <w:sz w:val="24"/>
          <w:szCs w:val="24"/>
        </w:rPr>
        <w:t xml:space="preserve">обязательной части. В соответствии с рабочим учебным планом дисциплина изучается во 3-ем семестре в очной </w:t>
      </w:r>
      <w:r w:rsidR="007D2363" w:rsidRPr="007D2363">
        <w:rPr>
          <w:color w:val="000000"/>
          <w:spacing w:val="-1"/>
          <w:sz w:val="24"/>
          <w:szCs w:val="24"/>
        </w:rPr>
        <w:t>и</w:t>
      </w:r>
      <w:r w:rsidRPr="007D2363">
        <w:rPr>
          <w:color w:val="000000"/>
          <w:spacing w:val="-1"/>
          <w:sz w:val="24"/>
          <w:szCs w:val="24"/>
        </w:rPr>
        <w:t xml:space="preserve"> заочной форм обучения. </w:t>
      </w:r>
      <w:r w:rsidRPr="0097487A">
        <w:rPr>
          <w:color w:val="000000"/>
          <w:spacing w:val="-1"/>
          <w:sz w:val="24"/>
          <w:szCs w:val="24"/>
        </w:rPr>
        <w:t>Вид промежуточной аттестации: зачет</w:t>
      </w:r>
      <w:r w:rsidR="001575E9">
        <w:rPr>
          <w:color w:val="000000"/>
          <w:spacing w:val="-1"/>
          <w:sz w:val="24"/>
          <w:szCs w:val="24"/>
        </w:rPr>
        <w:t xml:space="preserve"> с оценкой</w:t>
      </w:r>
      <w:r w:rsidRPr="0097487A">
        <w:rPr>
          <w:color w:val="000000"/>
          <w:spacing w:val="-1"/>
          <w:sz w:val="24"/>
          <w:szCs w:val="24"/>
        </w:rPr>
        <w:t>.</w:t>
      </w:r>
      <w:r w:rsidRPr="00EA0C88">
        <w:rPr>
          <w:color w:val="000000"/>
          <w:spacing w:val="-1"/>
          <w:sz w:val="24"/>
          <w:szCs w:val="24"/>
        </w:rPr>
        <w:t xml:space="preserve"> </w:t>
      </w:r>
    </w:p>
    <w:p w:rsidR="00F876DA" w:rsidRPr="00EA0C88" w:rsidRDefault="00F876D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876DA" w:rsidRPr="00EA0C88" w:rsidRDefault="00F876D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876DA" w:rsidRPr="00EA0C88" w:rsidRDefault="00B32A17" w:rsidP="00EA0C88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F876DA" w:rsidRPr="00EA0C88" w:rsidRDefault="00B32A1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EA0C8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F876DA" w:rsidRPr="00EA0C88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876DA" w:rsidRPr="00EA0C88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876DA" w:rsidRPr="00EA0C88" w:rsidTr="00F47BC1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F876DA" w:rsidRPr="00EA0C88" w:rsidRDefault="00B32A1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</w:tr>
      <w:tr w:rsidR="00F876DA" w:rsidRPr="00EA0C88">
        <w:trPr>
          <w:jc w:val="center"/>
        </w:trPr>
        <w:tc>
          <w:tcPr>
            <w:tcW w:w="4950" w:type="dxa"/>
            <w:gridSpan w:val="2"/>
            <w:vAlign w:val="center"/>
          </w:tcPr>
          <w:p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876DA" w:rsidRPr="00EA0C88">
        <w:trPr>
          <w:jc w:val="center"/>
        </w:trPr>
        <w:tc>
          <w:tcPr>
            <w:tcW w:w="4950" w:type="dxa"/>
            <w:gridSpan w:val="2"/>
            <w:vAlign w:val="center"/>
          </w:tcPr>
          <w:p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1546" w:type="dxa"/>
            <w:vAlign w:val="center"/>
          </w:tcPr>
          <w:p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F876DA" w:rsidRPr="00EA0C88">
        <w:trPr>
          <w:jc w:val="center"/>
        </w:trPr>
        <w:tc>
          <w:tcPr>
            <w:tcW w:w="4950" w:type="dxa"/>
            <w:gridSpan w:val="2"/>
            <w:vAlign w:val="center"/>
          </w:tcPr>
          <w:p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F876DA" w:rsidRPr="00EA0C88">
        <w:trPr>
          <w:jc w:val="center"/>
        </w:trPr>
        <w:tc>
          <w:tcPr>
            <w:tcW w:w="4950" w:type="dxa"/>
            <w:gridSpan w:val="2"/>
            <w:vAlign w:val="center"/>
          </w:tcPr>
          <w:p w:rsidR="00F876DA" w:rsidRPr="00EA0C88" w:rsidRDefault="00B32A17" w:rsidP="00EA0C88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  <w:r w:rsidR="00EA0C88">
              <w:rPr>
                <w:color w:val="000000"/>
                <w:spacing w:val="-1"/>
                <w:sz w:val="24"/>
                <w:szCs w:val="24"/>
              </w:rPr>
              <w:t>зачет</w:t>
            </w:r>
            <w:r w:rsidR="001575E9"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701" w:type="dxa"/>
            <w:vAlign w:val="center"/>
          </w:tcPr>
          <w:p w:rsidR="00F876DA" w:rsidRPr="00EA0C88" w:rsidRDefault="001575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З</w:t>
            </w:r>
            <w:r w:rsidR="00EA0C88" w:rsidRPr="00EA0C88">
              <w:rPr>
                <w:color w:val="000000"/>
                <w:spacing w:val="-1"/>
                <w:sz w:val="24"/>
                <w:szCs w:val="24"/>
              </w:rPr>
              <w:t>ачет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546" w:type="dxa"/>
            <w:vAlign w:val="center"/>
          </w:tcPr>
          <w:p w:rsidR="00F876DA" w:rsidRPr="00EA0C88" w:rsidRDefault="00EA0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F876DA" w:rsidRPr="00EA0C88" w:rsidTr="00F47BC1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  <w:r w:rsidR="00B32A17" w:rsidRPr="00EA0C88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  <w:r w:rsidR="00B32A17" w:rsidRPr="00EA0C88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F876DA" w:rsidRPr="00EA0C88">
        <w:trPr>
          <w:jc w:val="center"/>
        </w:trPr>
        <w:tc>
          <w:tcPr>
            <w:tcW w:w="1838" w:type="dxa"/>
            <w:vMerge w:val="restart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546" w:type="dxa"/>
            <w:vAlign w:val="center"/>
          </w:tcPr>
          <w:p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F876DA" w:rsidRPr="00EA0C88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F876DA" w:rsidRPr="00EA0C88" w:rsidRDefault="00F876D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F876DA" w:rsidRPr="00EA0C88" w:rsidRDefault="00B32A1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EA0C88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F876DA" w:rsidRPr="00D7482B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F876DA" w:rsidRPr="00197FF3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876DA" w:rsidRPr="00197FF3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:rsidR="00F876DA" w:rsidRPr="00197FF3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876DA" w:rsidRPr="00D7482B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F876DA" w:rsidRPr="00197FF3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876DA" w:rsidRPr="00197FF3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F876DA" w:rsidRPr="00197FF3" w:rsidRDefault="007D236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876DA" w:rsidRPr="00D7482B" w:rsidTr="00F47BC1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F876DA" w:rsidRPr="00197FF3" w:rsidRDefault="00B32A1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876DA" w:rsidRPr="00197FF3" w:rsidRDefault="00B32A17" w:rsidP="00197FF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197FF3" w:rsidRPr="00197FF3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F876DA" w:rsidRPr="00197FF3" w:rsidRDefault="00B32A17" w:rsidP="00197FF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197FF3" w:rsidRPr="00197FF3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76DA" w:rsidRPr="00D7482B">
        <w:trPr>
          <w:jc w:val="center"/>
        </w:trPr>
        <w:tc>
          <w:tcPr>
            <w:tcW w:w="4945" w:type="dxa"/>
            <w:gridSpan w:val="2"/>
            <w:vAlign w:val="center"/>
          </w:tcPr>
          <w:p w:rsidR="00F876DA" w:rsidRPr="007D2363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F876DA" w:rsidRPr="00D7482B" w:rsidRDefault="00F876DA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  <w:vAlign w:val="center"/>
          </w:tcPr>
          <w:p w:rsidR="00F876DA" w:rsidRPr="00D7482B" w:rsidRDefault="00F876DA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F876DA" w:rsidRPr="00D7482B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F876DA" w:rsidRPr="007D2363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F876DA" w:rsidRPr="007D2363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F876DA" w:rsidRPr="007D2363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76DA" w:rsidRPr="00D7482B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F876DA" w:rsidRPr="007D2363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F876DA" w:rsidRPr="007D2363" w:rsidRDefault="007D236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vAlign w:val="center"/>
          </w:tcPr>
          <w:p w:rsidR="00F876DA" w:rsidRPr="007D2363" w:rsidRDefault="007D236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F876DA" w:rsidRPr="00D7482B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:rsidR="00F876DA" w:rsidRPr="007D2363" w:rsidRDefault="00B32A17" w:rsidP="00EA0C88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 xml:space="preserve">Промежуточная </w:t>
            </w:r>
            <w:r w:rsidR="00EA0C88" w:rsidRPr="007D2363">
              <w:rPr>
                <w:color w:val="000000"/>
                <w:spacing w:val="-1"/>
                <w:sz w:val="24"/>
                <w:szCs w:val="24"/>
              </w:rPr>
              <w:t>аттестация: зачет</w:t>
            </w:r>
            <w:r w:rsidR="001575E9"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701" w:type="dxa"/>
            <w:vAlign w:val="center"/>
          </w:tcPr>
          <w:p w:rsidR="00F876DA" w:rsidRPr="007D2363" w:rsidRDefault="001575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>З</w:t>
            </w:r>
            <w:r w:rsidR="00EA0C88" w:rsidRPr="007D2363">
              <w:rPr>
                <w:color w:val="000000"/>
                <w:spacing w:val="-1"/>
                <w:sz w:val="24"/>
                <w:szCs w:val="24"/>
              </w:rPr>
              <w:t>ачет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540" w:type="dxa"/>
            <w:vAlign w:val="center"/>
          </w:tcPr>
          <w:p w:rsidR="00F876DA" w:rsidRPr="007D2363" w:rsidRDefault="00EA0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7D2363" w:rsidRPr="00D7482B" w:rsidTr="00F47BC1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7D2363" w:rsidRPr="007D2363" w:rsidRDefault="007D236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2363" w:rsidRPr="00197FF3" w:rsidRDefault="007D2363" w:rsidP="009A701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b/>
                <w:color w:val="000000"/>
                <w:spacing w:val="-1"/>
                <w:sz w:val="24"/>
                <w:szCs w:val="24"/>
              </w:rPr>
              <w:t>130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7D2363" w:rsidRPr="00197FF3" w:rsidRDefault="007D2363" w:rsidP="009A701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b/>
                <w:color w:val="000000"/>
                <w:spacing w:val="-1"/>
                <w:sz w:val="24"/>
                <w:szCs w:val="24"/>
              </w:rPr>
              <w:t>130</w:t>
            </w:r>
          </w:p>
        </w:tc>
      </w:tr>
      <w:tr w:rsidR="007D2363" w:rsidRPr="00D7482B">
        <w:trPr>
          <w:jc w:val="center"/>
        </w:trPr>
        <w:tc>
          <w:tcPr>
            <w:tcW w:w="2485" w:type="dxa"/>
            <w:vMerge w:val="restart"/>
            <w:vAlign w:val="center"/>
          </w:tcPr>
          <w:p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7D2363" w:rsidRPr="00197FF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540" w:type="dxa"/>
            <w:vAlign w:val="center"/>
          </w:tcPr>
          <w:p w:rsidR="007D2363" w:rsidRPr="00197FF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7D2363" w:rsidRPr="00EA0C88">
        <w:trPr>
          <w:jc w:val="center"/>
        </w:trPr>
        <w:tc>
          <w:tcPr>
            <w:tcW w:w="2485" w:type="dxa"/>
            <w:vMerge/>
            <w:vAlign w:val="center"/>
          </w:tcPr>
          <w:p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7D2363" w:rsidRPr="00D7482B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7D2363" w:rsidRPr="00EA0C88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F876DA" w:rsidRPr="00EA0C88" w:rsidRDefault="00F876DA">
      <w:pPr>
        <w:jc w:val="both"/>
        <w:rPr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jc w:val="both"/>
        <w:rPr>
          <w:caps/>
          <w:color w:val="000000"/>
          <w:spacing w:val="-1"/>
          <w:sz w:val="24"/>
          <w:szCs w:val="24"/>
        </w:rPr>
      </w:pPr>
    </w:p>
    <w:p w:rsidR="00F876DA" w:rsidRPr="00EA0C88" w:rsidRDefault="00F876DA">
      <w:pPr>
        <w:jc w:val="both"/>
        <w:rPr>
          <w:caps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Pr="00EA0C88" w:rsidRDefault="00B32A17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F876DA" w:rsidRPr="00EA0C88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F876DA" w:rsidRPr="00EA0C88" w:rsidRDefault="00B32A1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F876DA" w:rsidRPr="00EA0C88" w:rsidRDefault="00B32A17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F876DA" w:rsidRPr="00EA0C88" w:rsidRDefault="00B32A1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F876DA" w:rsidRPr="00EA0C88" w:rsidRDefault="00F876D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7482B" w:rsidRPr="00EA0C88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D7482B" w:rsidRPr="00EA0C88" w:rsidRDefault="00D7482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063" w:type="dxa"/>
            <w:vAlign w:val="center"/>
          </w:tcPr>
          <w:p w:rsidR="00D7482B" w:rsidRPr="00EA0C88" w:rsidRDefault="00905303" w:rsidP="0090530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5341" w:type="dxa"/>
            <w:vAlign w:val="center"/>
          </w:tcPr>
          <w:p w:rsidR="00905303" w:rsidRPr="00905303" w:rsidRDefault="00905303" w:rsidP="0090530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Тема 1.1.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Матрицы и определители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:rsidR="00905303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сновные понятия, операции над матрицами, решение систем линейных алгебраических уравнений, приложения в задачах по </w:t>
            </w:r>
            <w:r>
              <w:rPr>
                <w:color w:val="000000"/>
                <w:spacing w:val="-1"/>
                <w:sz w:val="24"/>
                <w:szCs w:val="24"/>
              </w:rPr>
              <w:t>оценке показателей в ФКиС.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05303" w:rsidRPr="00905303" w:rsidRDefault="00905303" w:rsidP="0090530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Тема 1.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Д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ифференциально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 исчислени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е в оценке показателей в ФКиС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905303" w:rsidRPr="00905303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Понятия: функция,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редел, непрерывность. </w:t>
            </w:r>
          </w:p>
          <w:p w:rsidR="00D7482B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Основные методы дифференцирования функций.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Физическое и геометрическое приложения в спортивной практике.</w:t>
            </w:r>
          </w:p>
          <w:p w:rsidR="00905303" w:rsidRDefault="00905303" w:rsidP="0090530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Тема 1.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Интегральное исчисление в оценке показателей в ФКиС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:rsidR="00905303" w:rsidRPr="00EA0C88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Понятия: первообразная, неопределенный интеграл, определенный интеграл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>. Основные методы интегрирования функций.</w:t>
            </w:r>
            <w:r w:rsidR="00FE254E" w:rsidRPr="00905303">
              <w:rPr>
                <w:color w:val="000000"/>
                <w:spacing w:val="-1"/>
                <w:sz w:val="24"/>
                <w:szCs w:val="24"/>
              </w:rPr>
              <w:t xml:space="preserve"> Физическое и геометрическое приложения в спортивной практике.</w:t>
            </w:r>
          </w:p>
        </w:tc>
        <w:tc>
          <w:tcPr>
            <w:tcW w:w="968" w:type="dxa"/>
            <w:vAlign w:val="center"/>
          </w:tcPr>
          <w:p w:rsidR="00D7482B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D7482B" w:rsidRPr="00EA0C88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D7482B" w:rsidRPr="00EA0C88" w:rsidRDefault="0090530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063" w:type="dxa"/>
            <w:vAlign w:val="center"/>
          </w:tcPr>
          <w:p w:rsidR="00D7482B" w:rsidRPr="00EA0C88" w:rsidRDefault="00905303" w:rsidP="0090530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5341" w:type="dxa"/>
            <w:vAlign w:val="center"/>
          </w:tcPr>
          <w:p w:rsidR="00FE254E" w:rsidRDefault="00FE254E" w:rsidP="00D7482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Элементы теории вероятностей.</w:t>
            </w:r>
          </w:p>
          <w:p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 w:rsidRPr="001C5679">
              <w:rPr>
                <w:bCs/>
                <w:sz w:val="24"/>
                <w:szCs w:val="24"/>
              </w:rPr>
              <w:t xml:space="preserve">Случайные события и их вероятности. </w:t>
            </w:r>
            <w:r>
              <w:rPr>
                <w:bCs/>
                <w:sz w:val="24"/>
                <w:szCs w:val="24"/>
              </w:rPr>
              <w:t>Операции над событиями и их вероятностями. Полная вероятность. Формула Байеса.</w:t>
            </w:r>
          </w:p>
          <w:p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1C5679">
              <w:rPr>
                <w:bCs/>
                <w:sz w:val="24"/>
                <w:szCs w:val="24"/>
              </w:rPr>
              <w:t xml:space="preserve"> </w:t>
            </w:r>
            <w:r w:rsidRPr="00FE254E">
              <w:rPr>
                <w:b/>
                <w:bCs/>
                <w:sz w:val="24"/>
                <w:szCs w:val="24"/>
              </w:rPr>
              <w:t>Случайная величина.</w:t>
            </w:r>
          </w:p>
          <w:p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Закон распределения. </w:t>
            </w:r>
            <w:r w:rsidRPr="001C5679">
              <w:rPr>
                <w:bCs/>
                <w:sz w:val="24"/>
                <w:szCs w:val="24"/>
              </w:rPr>
              <w:t xml:space="preserve">Числовые характеристики случайной величины. Закон нормального распределения. </w:t>
            </w:r>
          </w:p>
          <w:p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3. Методы математической статистики в оценке показателей в ФКиС.</w:t>
            </w:r>
          </w:p>
          <w:p w:rsidR="00D7482B" w:rsidRPr="00FE254E" w:rsidRDefault="00FE254E" w:rsidP="00FE254E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Статистическое распределение. </w:t>
            </w:r>
            <w:r w:rsidRPr="001C5679">
              <w:rPr>
                <w:bCs/>
                <w:sz w:val="24"/>
                <w:szCs w:val="24"/>
              </w:rPr>
              <w:t xml:space="preserve">Выборочный метод статистики. Оценка числовых характеристик </w:t>
            </w:r>
            <w:r>
              <w:rPr>
                <w:bCs/>
                <w:sz w:val="24"/>
                <w:szCs w:val="24"/>
              </w:rPr>
              <w:t>статистических совокупностей</w:t>
            </w:r>
            <w:r w:rsidRPr="001C567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Корреляционный анализ. Уравнение прямой линии регрессии. Прогноз.</w:t>
            </w:r>
          </w:p>
        </w:tc>
        <w:tc>
          <w:tcPr>
            <w:tcW w:w="968" w:type="dxa"/>
            <w:vAlign w:val="center"/>
          </w:tcPr>
          <w:p w:rsidR="00D7482B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F876DA" w:rsidRPr="00EA0C88">
        <w:trPr>
          <w:jc w:val="center"/>
        </w:trPr>
        <w:tc>
          <w:tcPr>
            <w:tcW w:w="813" w:type="dxa"/>
            <w:vAlign w:val="center"/>
          </w:tcPr>
          <w:p w:rsidR="00F876DA" w:rsidRPr="00EA0C88" w:rsidRDefault="00D7482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:rsidR="00F876DA" w:rsidRPr="00905303" w:rsidRDefault="00B32A17" w:rsidP="004A7A5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sz w:val="24"/>
                <w:szCs w:val="24"/>
              </w:rPr>
              <w:t xml:space="preserve">Основы теории комплексного контроля в </w:t>
            </w:r>
            <w:r w:rsidR="004A7A53">
              <w:rPr>
                <w:sz w:val="24"/>
                <w:szCs w:val="24"/>
              </w:rPr>
              <w:t>ФКиС</w:t>
            </w:r>
            <w:r w:rsidRPr="00905303">
              <w:rPr>
                <w:sz w:val="24"/>
                <w:szCs w:val="24"/>
              </w:rPr>
              <w:t>.</w:t>
            </w:r>
          </w:p>
        </w:tc>
        <w:tc>
          <w:tcPr>
            <w:tcW w:w="5341" w:type="dxa"/>
            <w:vAlign w:val="center"/>
          </w:tcPr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FE254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.1. Теоретические основы спортивной метрологии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Предмет и задачи спортивной метрологии.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Параметры, измеряемые в ФК и С.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об управлении и контроле тренировочным процессом. Процесс управления в сложных самоуправляемых системах.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Управление тренировочным процессом.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тренировочным процессом и его виды.</w:t>
            </w:r>
          </w:p>
          <w:p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FE254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.2. Основы теории измерений.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Особенности измерений в спорте.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Метрологическое обеспечение измерений в спорте.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Основные и производные единицы СИ.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Шкалы измерений.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Понятие о точности измерений и погрешностях.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Виды погрешностей: (абсолютная, относительная, систематическая и случайная).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о тарировке, калибровке и рандомизации прибора.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lastRenderedPageBreak/>
              <w:t>Измерительные системы и их использование в Ф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и С.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Особенности измерений в спорте при наличии лиц с дефектологическими отклонениями.</w:t>
            </w:r>
          </w:p>
          <w:p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B63022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="00D7482B" w:rsidRPr="00D7482B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 Основы теории тестов.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Основные подходы к тестированию, как к научному методу.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ab/>
              <w:t>Общие понятия теории тестов: тестирование – основа современного контроля в Ф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и С; тестирование – косвенное измерение; классификация тестов; метрологические требования к тестам; условия стандартизации процедуры тестирования.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Европейское тестирование.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Аутентичность – основа американского тестирования.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Информативность тестов и пути её определения. Эмпирическая и логическая информативность. Диагностическая и прогностическая разновидности информативности. Методы оценки информативности: коэффициент информативности. Процедура проведения тестирования при оценке информативности: корреляционный метод оценки информативности.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Надежность тестов и пути её повышения. Основные понятия. Факторы, определяющие надежность. Разновидности надежности. Коэффициент надежности.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Оценка надежности по экспериментальным данным. Процедуры при  оценке надежности. Корреляционные методы оценки надежности.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Стабильность теста. Понятие стабильности. Факторы, определяющие стабильность. Оценка стабильности.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Согласованность теста. Понятие согласованности. Факторы, определяющие согласованность.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Эквивалентность тестов. Понятие эквивалентности. Коэффициент эквивалентности. Гомогенные и гетерогенные тесты. Пути повышения надежности. Общепринятые тесты.</w:t>
            </w:r>
          </w:p>
          <w:p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B63022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="00D7482B" w:rsidRPr="00D7482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 Основы теории оценок.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Оценивание результатов измерений и тестирования. Шкалы оценивания. Типы шкал оценивания: пропорциональные, прогрессирующие, регрессирующие и сигмовидные. Разновидности шкал: стандартные, перцентильные, параметрические шкалы выборных точек.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Методы расчетов, построение и область применения различных видов шкал. Выбор шкал оценивания в практической работе.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Нормы. Разновидности норм: сопоставительные, индивидуальные, должные, возрастные, для лиц с дефектологическими отклонениями.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о квалиметрии. Принципы квалиметрии. Модели качественных показателей в физическом воспитании и спорте.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экспертизы. Организация экспертизы. Подбор экспертов.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Процедура комплексной оценки качественных показателей в физическом воспитании и спорте.</w:t>
            </w:r>
          </w:p>
        </w:tc>
        <w:tc>
          <w:tcPr>
            <w:tcW w:w="968" w:type="dxa"/>
            <w:vAlign w:val="center"/>
          </w:tcPr>
          <w:p w:rsidR="00F876DA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  <w:r w:rsidR="00B32A17" w:rsidRPr="00EA0C88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76DA" w:rsidRPr="00EA0C88">
        <w:trPr>
          <w:jc w:val="center"/>
        </w:trPr>
        <w:tc>
          <w:tcPr>
            <w:tcW w:w="813" w:type="dxa"/>
            <w:vAlign w:val="center"/>
          </w:tcPr>
          <w:p w:rsidR="00F876DA" w:rsidRPr="00EA0C88" w:rsidRDefault="00D7482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3" w:type="dxa"/>
            <w:vAlign w:val="center"/>
          </w:tcPr>
          <w:p w:rsidR="00F876DA" w:rsidRPr="00905303" w:rsidRDefault="00B32A17" w:rsidP="004A7A5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sz w:val="24"/>
                <w:szCs w:val="24"/>
              </w:rPr>
              <w:t xml:space="preserve">Метрологические основы комплексного контроля в </w:t>
            </w:r>
            <w:r w:rsidR="004A7A53">
              <w:rPr>
                <w:sz w:val="24"/>
                <w:szCs w:val="24"/>
              </w:rPr>
              <w:t>ФКиС</w:t>
            </w:r>
            <w:r w:rsidRPr="00905303">
              <w:rPr>
                <w:sz w:val="24"/>
                <w:szCs w:val="24"/>
              </w:rPr>
              <w:t>.</w:t>
            </w:r>
          </w:p>
        </w:tc>
        <w:tc>
          <w:tcPr>
            <w:tcW w:w="5341" w:type="dxa"/>
            <w:vAlign w:val="center"/>
          </w:tcPr>
          <w:p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B63022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.1. Метрологические основы контроля за физической подготовленностью спортсменов.</w:t>
            </w:r>
          </w:p>
          <w:p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Общие требования к контролю над физической подготовленностью.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скоростными качествами. Измерение основных показателей скоростных качеств. Дистанционная и стартовая скорость.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Гетерогенные и гомогенные показатели быстроты. Метрологические требования к оценке времени реакции, длительности и темпу движений. Наиболее распространенные тесты, их информативность и надежность.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силовыми качествами. Условия измерения силовых качеств. Наиболее распространенные силовые тесты, их информативность и надежность.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уровнем развития гибкости.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уровнем развития выносливости. Контроль физической работоспособности. Методы измерения выносливости. Метрологическая характеристика различных видов выносливости. Соотношения между выносливостью, силой и быстротой.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показателей лиц с дефектологическими отклонениями.</w:t>
            </w:r>
          </w:p>
        </w:tc>
        <w:tc>
          <w:tcPr>
            <w:tcW w:w="968" w:type="dxa"/>
            <w:vAlign w:val="center"/>
          </w:tcPr>
          <w:p w:rsidR="00F876DA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815D58" w:rsidRPr="00EA0C88" w:rsidTr="009A7010">
        <w:trPr>
          <w:jc w:val="center"/>
        </w:trPr>
        <w:tc>
          <w:tcPr>
            <w:tcW w:w="2876" w:type="dxa"/>
            <w:gridSpan w:val="2"/>
            <w:vAlign w:val="center"/>
          </w:tcPr>
          <w:p w:rsidR="00815D58" w:rsidRPr="00905303" w:rsidRDefault="00815D58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341" w:type="dxa"/>
            <w:vAlign w:val="center"/>
          </w:tcPr>
          <w:p w:rsidR="00815D58" w:rsidRPr="00D7482B" w:rsidRDefault="00815D58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15D58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144</w:t>
            </w:r>
          </w:p>
        </w:tc>
      </w:tr>
    </w:tbl>
    <w:p w:rsidR="00F876DA" w:rsidRPr="00EA0C88" w:rsidRDefault="00F876D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EA0C88" w:rsidRPr="00EA0C88" w:rsidRDefault="00EA0C88" w:rsidP="00EA0C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0C88">
        <w:rPr>
          <w:sz w:val="24"/>
          <w:szCs w:val="24"/>
        </w:rPr>
        <w:t>РАЗДЕЛЫ ДИСЦИПЛИНЫ И ВИДЫ УЧЕБНОЙ РАБОТЫ:</w:t>
      </w:r>
    </w:p>
    <w:p w:rsidR="00F876DA" w:rsidRPr="00EA0C88" w:rsidRDefault="00F876DA">
      <w:pPr>
        <w:pStyle w:val="a3"/>
        <w:ind w:left="1069"/>
        <w:jc w:val="both"/>
        <w:rPr>
          <w:sz w:val="24"/>
          <w:szCs w:val="24"/>
        </w:rPr>
      </w:pPr>
    </w:p>
    <w:p w:rsidR="00F876DA" w:rsidRPr="00EA0C88" w:rsidRDefault="00B32A17">
      <w:pPr>
        <w:jc w:val="center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F876DA" w:rsidRPr="00EA0C88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Всего</w:t>
            </w:r>
          </w:p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часов</w:t>
            </w:r>
          </w:p>
        </w:tc>
      </w:tr>
      <w:tr w:rsidR="00F876DA" w:rsidRPr="00EA0C8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DA" w:rsidRPr="00EA0C88" w:rsidRDefault="00F876DA">
            <w:pPr>
              <w:rPr>
                <w:sz w:val="24"/>
                <w:szCs w:val="24"/>
              </w:rPr>
            </w:pPr>
          </w:p>
        </w:tc>
      </w:tr>
      <w:tr w:rsidR="00F876DA" w:rsidRPr="00EA0C88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0C071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6F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876DA" w:rsidRPr="00EA0C88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0C071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6F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7482B" w:rsidRPr="00EA0C88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B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A0C88">
              <w:rPr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B" w:rsidRPr="00EA0C88" w:rsidRDefault="00D7482B" w:rsidP="001E002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Основы теории комплексного контроля в </w:t>
            </w:r>
            <w:r w:rsidR="001E0027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B" w:rsidRPr="00EA0C88" w:rsidRDefault="006F148C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B" w:rsidRPr="00EA0C88" w:rsidRDefault="00D7482B" w:rsidP="000C0712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</w:t>
            </w:r>
            <w:r w:rsidR="000C0712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B" w:rsidRPr="00EA0C88" w:rsidRDefault="00D7482B" w:rsidP="000C0712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</w:t>
            </w:r>
            <w:r w:rsidR="000C0712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B" w:rsidRPr="00EA0C88" w:rsidRDefault="000C0712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482B" w:rsidRPr="00EA0C88">
              <w:rPr>
                <w:sz w:val="24"/>
                <w:szCs w:val="24"/>
              </w:rPr>
              <w:t>4</w:t>
            </w:r>
          </w:p>
        </w:tc>
      </w:tr>
      <w:tr w:rsidR="00D7482B" w:rsidRPr="00EA0C88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B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A0C88">
              <w:rPr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B" w:rsidRPr="00EA0C88" w:rsidRDefault="00D7482B" w:rsidP="001E002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Метрологические основы комплексного контроля в </w:t>
            </w:r>
            <w:r w:rsidR="001E0027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B" w:rsidRPr="00EA0C88" w:rsidRDefault="00D7482B" w:rsidP="009A7010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B" w:rsidRPr="00EA0C88" w:rsidRDefault="00D7482B" w:rsidP="009A7010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B" w:rsidRPr="00EA0C88" w:rsidRDefault="000C0712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B" w:rsidRPr="00EA0C88" w:rsidRDefault="000C0712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7482B" w:rsidRPr="00EA0C8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2B" w:rsidRPr="00EA0C88" w:rsidRDefault="00D74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B" w:rsidRPr="00EA0C88" w:rsidRDefault="00D7482B">
            <w:pPr>
              <w:ind w:right="19"/>
              <w:rPr>
                <w:bCs/>
                <w:sz w:val="24"/>
                <w:szCs w:val="24"/>
              </w:rPr>
            </w:pPr>
            <w:r w:rsidRPr="00EA0C8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482B" w:rsidRPr="00EA0C88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F876DA" w:rsidRPr="00EA0C88" w:rsidRDefault="00B32A17">
      <w:pPr>
        <w:jc w:val="center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F876DA" w:rsidRPr="00EA0C88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Всего</w:t>
            </w:r>
          </w:p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часов</w:t>
            </w:r>
          </w:p>
        </w:tc>
      </w:tr>
      <w:tr w:rsidR="00F876DA" w:rsidRPr="00EA0C8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DA" w:rsidRPr="00EA0C88" w:rsidRDefault="00F876DA">
            <w:pPr>
              <w:rPr>
                <w:sz w:val="24"/>
                <w:szCs w:val="24"/>
              </w:rPr>
            </w:pPr>
          </w:p>
        </w:tc>
      </w:tr>
      <w:tr w:rsidR="00E3588A" w:rsidRPr="00EA0C88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E3588A" w:rsidP="009A701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4</w:t>
            </w:r>
          </w:p>
        </w:tc>
      </w:tr>
      <w:tr w:rsidR="00E3588A" w:rsidRPr="00EA0C88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E3588A" w:rsidP="009A701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4</w:t>
            </w:r>
          </w:p>
        </w:tc>
      </w:tr>
      <w:tr w:rsidR="00E3588A" w:rsidRPr="00EA0C88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E3588A" w:rsidP="006528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Основы теории комплексного контроля в </w:t>
            </w:r>
            <w:r w:rsidR="006528EB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815D58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815D58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3588A" w:rsidRPr="00EA0C88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E3588A" w:rsidP="006528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Метрологические основы комплексного контроля в </w:t>
            </w:r>
            <w:r w:rsidR="006528EB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815D58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815D58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3588A" w:rsidRPr="00EA0C8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A" w:rsidRPr="00EA0C88" w:rsidRDefault="00E358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8A" w:rsidRPr="00EA0C88" w:rsidRDefault="00E3588A">
            <w:pPr>
              <w:ind w:right="19"/>
              <w:rPr>
                <w:bCs/>
                <w:sz w:val="24"/>
                <w:szCs w:val="24"/>
              </w:rPr>
            </w:pPr>
            <w:r w:rsidRPr="00EA0C8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A" w:rsidRPr="00EA0C88" w:rsidRDefault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A" w:rsidRPr="00EA0C88" w:rsidRDefault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A" w:rsidRPr="00EA0C88" w:rsidRDefault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A" w:rsidRPr="00EA0C88" w:rsidRDefault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EA0C88" w:rsidRDefault="00EA0C8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Pr="00EA0C88" w:rsidRDefault="00B32A1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EA0C88">
        <w:rPr>
          <w:sz w:val="24"/>
          <w:szCs w:val="24"/>
        </w:rPr>
        <w:t>необходимый для освоения дисциплины (модуля)</w:t>
      </w:r>
    </w:p>
    <w:p w:rsidR="007518FA" w:rsidRPr="00945074" w:rsidRDefault="007518FA" w:rsidP="007518FA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</w:t>
      </w:r>
      <w:r w:rsidRPr="00945074">
        <w:rPr>
          <w:b/>
          <w:sz w:val="24"/>
          <w:szCs w:val="24"/>
        </w:rPr>
        <w:t xml:space="preserve"> Основная литература</w:t>
      </w:r>
    </w:p>
    <w:tbl>
      <w:tblPr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9"/>
        <w:gridCol w:w="1398"/>
        <w:gridCol w:w="1134"/>
      </w:tblGrid>
      <w:tr w:rsidR="007518FA" w:rsidRPr="004C2C4B" w:rsidTr="007518FA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A" w:rsidRPr="004C2C4B" w:rsidRDefault="007518FA" w:rsidP="0097487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518FA" w:rsidRPr="004C2C4B" w:rsidTr="007518F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7518FA" w:rsidRPr="004C2C4B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50</w:t>
            </w:r>
          </w:p>
        </w:tc>
      </w:tr>
      <w:tr w:rsidR="007518FA" w:rsidRPr="004C2C4B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7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03.09.2020).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Спортивная метрология: учебник / В.Б. Коренберг. – М.: Физическая культура, 2008 – 358 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Практикум по спортивной метрологии : учебно-методическое пособие / А. Г. Биленко, Л. П. Говорков, Л. Л. Ципин ; СПбГУФК. - Санкт-Петербург, 2006. - ил. - Библиогр.: с. 117. - Текст : электронный // Электронно-библиотечная система ЭЛМАРК (МГАФК) : [сайт]. — </w:t>
            </w:r>
            <w:hyperlink r:id="rId8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B6336">
            <w:pPr>
              <w:numPr>
                <w:ilvl w:val="0"/>
                <w:numId w:val="34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Биленко,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Практический курс по спортивной метрологии : учебно-методическое пособие / А. Г. Биленко, Л. П. Говорков ; НГУФК им. П. Ф. Лесгафта. - Санкт-Петербург, 2009. - ил. - Библиогр.: с. 67. - Текст : электронный // Электронно-библиотечная система ЭЛМАРК (МГАФК) : [сайт]. — </w:t>
            </w:r>
            <w:hyperlink r:id="rId9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B6336">
            <w:pPr>
              <w:numPr>
                <w:ilvl w:val="0"/>
                <w:numId w:val="34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Кошкарев, Л.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Спортивная метрология (основы статистики, измерений, комплексного контроля в тренировочном процессе спортсменов) : учебное пособие / Л. Т. Кошкарев ; ВЛГАФК. - Великие Луки, 2014. - Библиогр.: с. 208-210. - Текст : электронный // Электронно-библиотечная система ЭЛМАРК (МГАФК) : [сайт]. — </w:t>
            </w:r>
            <w:hyperlink r:id="rId10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1E2D" w:rsidRPr="004C2C4B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D" w:rsidRPr="004C2C4B" w:rsidRDefault="00401E2D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D" w:rsidRPr="003A6F33" w:rsidRDefault="00401E2D" w:rsidP="009A7010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</w:t>
            </w:r>
            <w:r w:rsidRPr="009C1954">
              <w:rPr>
                <w:bCs/>
                <w:sz w:val="24"/>
                <w:szCs w:val="24"/>
              </w:rPr>
              <w:lastRenderedPageBreak/>
              <w:t>пособие для студентов ... заочной формы обучения / Г. А. Шмелева, А. Н. Ермаков, С. Н. Зубарев ; МГАФК ; под ред. А. Н. Фураева. - Изд. 3-е, перераб. и доп. - Малаховка, 2017. - 124 с. : ил. - 192.00. - Текст (визуальный) : непосредственный.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D" w:rsidRDefault="00401E2D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D" w:rsidRDefault="00401E2D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01E2D" w:rsidRPr="004C2C4B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D" w:rsidRPr="004C2C4B" w:rsidRDefault="00401E2D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D" w:rsidRPr="003A6F33" w:rsidRDefault="00401E2D" w:rsidP="009A7010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1" w:history="1">
              <w:r w:rsidRPr="00A13A5A">
                <w:rPr>
                  <w:rStyle w:val="af9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D" w:rsidRDefault="00401E2D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D" w:rsidRDefault="00401E2D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1E2D" w:rsidRPr="004C2C4B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D" w:rsidRPr="004C2C4B" w:rsidRDefault="00401E2D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D" w:rsidRPr="00731804" w:rsidRDefault="00401E2D" w:rsidP="009A7010">
            <w:pPr>
              <w:rPr>
                <w:sz w:val="24"/>
                <w:szCs w:val="24"/>
              </w:rPr>
            </w:pPr>
            <w:r w:rsidRPr="00731804">
              <w:rPr>
                <w:sz w:val="24"/>
                <w:szCs w:val="24"/>
              </w:rPr>
              <w:t xml:space="preserve">Шмелева, Г. А. 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2" w:history="1">
              <w:r w:rsidRPr="0073180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73180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D" w:rsidRPr="002D176F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D" w:rsidRPr="002D176F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01E2D" w:rsidRPr="004C2C4B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D" w:rsidRPr="004C2C4B" w:rsidRDefault="00401E2D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D" w:rsidRPr="00401E2D" w:rsidRDefault="00DE7DAC" w:rsidP="009A7010">
            <w:pPr>
              <w:rPr>
                <w:bCs/>
                <w:sz w:val="24"/>
                <w:szCs w:val="24"/>
              </w:rPr>
            </w:pPr>
            <w:r w:rsidRPr="00731804">
              <w:rPr>
                <w:sz w:val="24"/>
                <w:szCs w:val="24"/>
              </w:rPr>
              <w:t xml:space="preserve">Шмелева, Г. А. Экспресс-курс по математическим методам анализа в физической культуре : учебное пособие для студентов ... дневной формы обучения / </w:t>
            </w:r>
            <w:r w:rsidR="00401E2D" w:rsidRPr="00401E2D">
              <w:rPr>
                <w:bCs/>
                <w:sz w:val="24"/>
                <w:szCs w:val="24"/>
              </w:rPr>
              <w:t xml:space="preserve">Г.А. Шмелёва, А.Н. Ермаков, С.Н. Зубарев.  </w:t>
            </w:r>
            <w:r w:rsidRPr="00731804">
              <w:rPr>
                <w:sz w:val="24"/>
                <w:szCs w:val="24"/>
              </w:rPr>
              <w:t>МГАФК ; под ред. А. Н. Фураева. - Изд. 3-е, перераб. и доп. - Малаховка, 2017. - 182 с. : ил. - Библиогр.: с. 24-26.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D" w:rsidRPr="00401E2D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 w:rsidRPr="00401E2D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D" w:rsidRPr="00401E2D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 w:rsidRPr="00401E2D">
              <w:rPr>
                <w:bCs/>
                <w:sz w:val="24"/>
                <w:szCs w:val="24"/>
              </w:rPr>
              <w:t>50</w:t>
            </w:r>
          </w:p>
        </w:tc>
      </w:tr>
    </w:tbl>
    <w:p w:rsidR="007518FA" w:rsidRDefault="007518FA" w:rsidP="007518FA">
      <w:pPr>
        <w:ind w:firstLine="709"/>
        <w:jc w:val="both"/>
        <w:rPr>
          <w:b/>
          <w:sz w:val="24"/>
          <w:szCs w:val="24"/>
        </w:rPr>
      </w:pPr>
    </w:p>
    <w:p w:rsidR="007518FA" w:rsidRDefault="007518FA" w:rsidP="007518FA">
      <w:pPr>
        <w:ind w:left="709"/>
        <w:jc w:val="both"/>
        <w:rPr>
          <w:b/>
          <w:sz w:val="24"/>
          <w:szCs w:val="24"/>
        </w:rPr>
      </w:pPr>
    </w:p>
    <w:p w:rsidR="007518FA" w:rsidRDefault="007518FA" w:rsidP="007518FA">
      <w:pPr>
        <w:ind w:left="709"/>
        <w:jc w:val="both"/>
        <w:rPr>
          <w:b/>
          <w:sz w:val="24"/>
          <w:szCs w:val="24"/>
        </w:rPr>
      </w:pPr>
    </w:p>
    <w:p w:rsidR="007518FA" w:rsidRPr="00945074" w:rsidRDefault="007518FA" w:rsidP="007518FA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</w:t>
      </w:r>
      <w:r w:rsidRPr="00945074">
        <w:rPr>
          <w:b/>
          <w:sz w:val="24"/>
          <w:szCs w:val="24"/>
        </w:rPr>
        <w:t xml:space="preserve"> Дополнительная литература</w:t>
      </w:r>
    </w:p>
    <w:tbl>
      <w:tblPr>
        <w:tblW w:w="48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73"/>
        <w:gridCol w:w="1292"/>
        <w:gridCol w:w="1133"/>
      </w:tblGrid>
      <w:tr w:rsidR="007518FA" w:rsidRPr="004C2C4B" w:rsidTr="0097487A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A" w:rsidRPr="004C2C4B" w:rsidRDefault="007518FA" w:rsidP="0097487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518FA" w:rsidRPr="004C2C4B" w:rsidTr="0097487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7518FA" w:rsidRPr="004C2C4B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Спортивная метрология: Словарь-справочник: Учебное пособие. - М.: Советский спорт, 2004. – 340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365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Лекция по спортивной метрологии: учебное пособие. Лекция 1: Спортивная метрология / В.Б. Коренберг; МГАФК. – Малаховка, 2001.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Лекции по спортивной метрологии. Основы статистики. Лекция 3. Статистические совокупности и выборочный метод. Лекция 4.Корреляционный анализ. Учебное пособие. – Малаховка: МГАФК, 2000.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Начинская С.В. Спортивная метрология: Учеб. посо</w:t>
            </w:r>
            <w:r w:rsidRPr="004C2C4B">
              <w:rPr>
                <w:sz w:val="24"/>
                <w:szCs w:val="24"/>
              </w:rPr>
              <w:lastRenderedPageBreak/>
              <w:t>бие для студ.высш.учеб.заведений. - М.: Издательский центр «Академия», 2005. – 240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 xml:space="preserve">Трифонова, Н. Н. Спортивная метрология : учебное пособие / Н. Н. Трифонова, И. В. Еркомайшвили ; под редакцией Г. И. Семенова. — Екатеринбург : Уральский федеральный университет, ЭБС АСВ, 2016. — 112 c. — ISBN 978-5-7996-1696-0. — Текст : электронный // Электронно-библиотечная система IPR BOOKS : [сайт]. — URL: </w:t>
            </w:r>
            <w:hyperlink r:id="rId13" w:history="1">
              <w:r w:rsidRPr="00486484">
                <w:rPr>
                  <w:rStyle w:val="af9"/>
                  <w:sz w:val="24"/>
                  <w:szCs w:val="24"/>
                </w:rPr>
                <w:t>http://www.iprbookshop.ru/66597.html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Измерения в биомеханике физических упражнений. Практический курс : учебное пособие / А. Г. Биленко, Л. П. Говорков, Л. Л. Ципин ; НГУ им. П. Ф. Лесгафта. - Санкт-Петербург, 2010. - Библиогр.: с. 165. - Текст : электронный // Электронно-библиотечная система ЭЛМАРК (МГАФК) : [сайт]. — </w:t>
            </w:r>
            <w:hyperlink r:id="rId14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Катранов,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15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Темерева, В. 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Контрольная работа по дисциплине "Спортивная метрология" : практикум / В. Е. Темерева, Г. Е. Шульгин ; МГАФК. - Малаховка, 2017. - 20 с. : ил. - Библиогр.: с. 16-17. - Текст : электронный // Электронно-библиотечная система ЭЛМАРК (МГАФК) : [сайт]. — </w:t>
            </w:r>
            <w:hyperlink r:id="rId16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1E2D" w:rsidRPr="004C2C4B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D" w:rsidRPr="004C2C4B" w:rsidRDefault="00401E2D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D" w:rsidRPr="00D476D8" w:rsidRDefault="00401E2D" w:rsidP="009A7010">
            <w:pPr>
              <w:rPr>
                <w:bCs/>
                <w:sz w:val="24"/>
                <w:szCs w:val="24"/>
              </w:rPr>
            </w:pPr>
            <w:r w:rsidRPr="00D476D8">
              <w:rPr>
                <w:bCs/>
                <w:color w:val="000000"/>
                <w:sz w:val="24"/>
                <w:szCs w:val="24"/>
              </w:rPr>
              <w:t>Гмурман В. Е.</w:t>
            </w:r>
            <w:r>
              <w:rPr>
                <w:bCs/>
                <w:color w:val="000000"/>
                <w:sz w:val="24"/>
                <w:szCs w:val="24"/>
              </w:rPr>
              <w:t xml:space="preserve"> Т</w:t>
            </w:r>
            <w:r w:rsidRPr="00D476D8">
              <w:rPr>
                <w:color w:val="000000"/>
                <w:sz w:val="24"/>
                <w:szCs w:val="24"/>
              </w:rPr>
              <w:t xml:space="preserve">еория вероятностей и математическая статистика : учебное пособие для студентов вузов. - 9-е изд.,стереотип. - М. : Высшая школа, 2003. - 480 с.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D" w:rsidRPr="00D476D8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D" w:rsidRPr="00D476D8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</w:t>
            </w:r>
          </w:p>
        </w:tc>
      </w:tr>
      <w:tr w:rsidR="00401E2D" w:rsidRPr="004C2C4B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D" w:rsidRPr="004C2C4B" w:rsidRDefault="00401E2D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D" w:rsidRPr="00986E00" w:rsidRDefault="00401E2D" w:rsidP="009A7010">
            <w:pPr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Гмурман, В. Е.  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2020. — 406 с. — (Высшее образование). — ISBN 978-5-534-08389-7. — Текст : электронный // ЭБС Юрайт [сайт]. — URL: </w:t>
            </w:r>
            <w:hyperlink r:id="rId17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https://urait.ru/bcode/449645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01E2D" w:rsidRPr="004C2C4B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D" w:rsidRPr="004C2C4B" w:rsidRDefault="00401E2D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D" w:rsidRPr="00986E00" w:rsidRDefault="00401E2D" w:rsidP="009A7010">
            <w:pPr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 xml:space="preserve">Гмурман, В. Е.  Теория вероятностей и математическая статистика : учебник для вузов / В. Е. Гмурман. — 12-е изд. — Москва : Издательство Юрайт, 2020. — 479 с. — (Высшее образование). — ISBN 978-5-534-00211-9. — Текст : электронный // ЭБС Юрайт [сайт]. — </w:t>
            </w:r>
            <w:r w:rsidRPr="00986E00">
              <w:rPr>
                <w:bCs/>
                <w:color w:val="000000"/>
                <w:sz w:val="24"/>
                <w:szCs w:val="24"/>
              </w:rPr>
              <w:lastRenderedPageBreak/>
              <w:t>URL: </w:t>
            </w:r>
            <w:hyperlink r:id="rId18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https://urait.ru/bcode/449646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EA0C88" w:rsidRPr="00EE0B20" w:rsidRDefault="00EA0C88" w:rsidP="00EA0C8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3E4583">
        <w:rPr>
          <w:sz w:val="24"/>
          <w:szCs w:val="24"/>
        </w:rPr>
        <w:t>Информационно-справочные и поисковые системы, профессиональные базы данных</w:t>
      </w:r>
      <w:r w:rsidRPr="00EE0B20">
        <w:rPr>
          <w:color w:val="1F497D" w:themeColor="text2"/>
          <w:sz w:val="24"/>
          <w:szCs w:val="24"/>
        </w:rPr>
        <w:t>.</w:t>
      </w:r>
    </w:p>
    <w:p w:rsidR="00EA0C88" w:rsidRPr="00EE0B20" w:rsidRDefault="00EA0C88" w:rsidP="00EA0C88">
      <w:pPr>
        <w:widowControl w:val="0"/>
        <w:ind w:firstLine="709"/>
        <w:jc w:val="both"/>
        <w:rPr>
          <w:b/>
          <w:sz w:val="24"/>
          <w:szCs w:val="24"/>
        </w:rPr>
      </w:pPr>
    </w:p>
    <w:p w:rsidR="00DE7DAC" w:rsidRPr="00B66005" w:rsidRDefault="00DE7DAC" w:rsidP="001B6336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19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DE7DAC" w:rsidRPr="00B66005" w:rsidRDefault="00DE7DAC" w:rsidP="001B6336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20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DE7DAC" w:rsidRPr="00B66005" w:rsidRDefault="00DE7DAC" w:rsidP="001B6336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21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DE7DAC" w:rsidRPr="00B66005" w:rsidRDefault="00DE7DAC" w:rsidP="001B6336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22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DE7DAC" w:rsidRPr="00B66005" w:rsidRDefault="00DE7DAC" w:rsidP="001B6336">
      <w:pPr>
        <w:numPr>
          <w:ilvl w:val="0"/>
          <w:numId w:val="36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3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DE7DAC" w:rsidRPr="00B66005" w:rsidRDefault="00DE7DAC" w:rsidP="001B6336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</w:t>
      </w:r>
      <w:r w:rsidR="00F41542">
        <w:rPr>
          <w:rFonts w:eastAsia="Calibri"/>
          <w:color w:val="2F2F2F"/>
          <w:sz w:val="24"/>
          <w:szCs w:val="24"/>
          <w:lang w:eastAsia="en-US"/>
        </w:rPr>
        <w:t xml:space="preserve">науки и высшего </w:t>
      </w:r>
      <w:r w:rsidR="00F41542" w:rsidRPr="00B66005">
        <w:rPr>
          <w:rFonts w:eastAsia="Calibri"/>
          <w:color w:val="2F2F2F"/>
          <w:sz w:val="24"/>
          <w:szCs w:val="24"/>
          <w:lang w:eastAsia="en-US"/>
        </w:rPr>
        <w:t>образования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 Российской Федерации </w:t>
      </w:r>
      <w:hyperlink r:id="rId24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DE7DAC" w:rsidRPr="00B66005" w:rsidRDefault="00DE7DAC" w:rsidP="001B6336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5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DE7DAC" w:rsidRPr="00B66005" w:rsidRDefault="00DE7DAC" w:rsidP="001B6336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6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DE7DAC" w:rsidRPr="00B66005" w:rsidRDefault="00DE7DAC" w:rsidP="001B6336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7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DE7DAC" w:rsidRPr="00B66005" w:rsidRDefault="00DE7DAC" w:rsidP="001B6336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DE7DAC" w:rsidRPr="00986E00" w:rsidRDefault="00DE7DAC" w:rsidP="001B6336">
      <w:pPr>
        <w:numPr>
          <w:ilvl w:val="0"/>
          <w:numId w:val="36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9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:rsidR="00EA0C88" w:rsidRPr="00D867D8" w:rsidRDefault="00EA0C88" w:rsidP="00EA0C8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EA0C88" w:rsidRPr="00CD258E" w:rsidRDefault="00EA0C88" w:rsidP="001B6336">
      <w:pPr>
        <w:pStyle w:val="a3"/>
        <w:numPr>
          <w:ilvl w:val="0"/>
          <w:numId w:val="31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:rsidR="00EA0C88" w:rsidRPr="00CD258E" w:rsidRDefault="00EA0C88" w:rsidP="00EA0C88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EA0C88" w:rsidRPr="00CD258E" w:rsidRDefault="00EA0C88" w:rsidP="00EA0C88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EA0C88" w:rsidRPr="00CD258E" w:rsidRDefault="00EA0C88" w:rsidP="00EA0C88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EA0C88" w:rsidRPr="00CD258E" w:rsidRDefault="00EA0C88" w:rsidP="00EA0C88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:rsidR="00EA0C88" w:rsidRPr="00CD258E" w:rsidRDefault="00EA0C88" w:rsidP="00EA0C88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EA0C88" w:rsidRPr="003E4583" w:rsidRDefault="00EA0C88" w:rsidP="00EA0C88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3E4583">
        <w:rPr>
          <w:b/>
          <w:i/>
          <w:spacing w:val="-1"/>
          <w:sz w:val="24"/>
          <w:szCs w:val="24"/>
        </w:rPr>
        <w:t>8.3</w:t>
      </w:r>
      <w:r w:rsidRPr="003E4583">
        <w:rPr>
          <w:b/>
          <w:spacing w:val="-1"/>
          <w:sz w:val="24"/>
          <w:szCs w:val="24"/>
        </w:rPr>
        <w:t xml:space="preserve"> </w:t>
      </w:r>
      <w:r w:rsidRPr="003E4583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3E4583">
        <w:rPr>
          <w:b/>
          <w:i/>
          <w:sz w:val="24"/>
          <w:szCs w:val="24"/>
        </w:rPr>
        <w:t xml:space="preserve">и </w:t>
      </w:r>
      <w:r w:rsidRPr="003E4583">
        <w:rPr>
          <w:b/>
          <w:i/>
          <w:spacing w:val="-1"/>
          <w:sz w:val="24"/>
          <w:szCs w:val="24"/>
        </w:rPr>
        <w:t xml:space="preserve">обучающимися </w:t>
      </w:r>
      <w:r w:rsidRPr="003E4583">
        <w:rPr>
          <w:b/>
          <w:i/>
          <w:sz w:val="24"/>
          <w:szCs w:val="24"/>
        </w:rPr>
        <w:t xml:space="preserve">с ограниченными </w:t>
      </w:r>
      <w:r w:rsidRPr="003E4583">
        <w:rPr>
          <w:b/>
          <w:i/>
          <w:spacing w:val="-1"/>
          <w:sz w:val="24"/>
          <w:szCs w:val="24"/>
        </w:rPr>
        <w:t>возможностями здоровья</w:t>
      </w:r>
      <w:r w:rsidRPr="003E4583">
        <w:rPr>
          <w:spacing w:val="-1"/>
          <w:sz w:val="24"/>
          <w:szCs w:val="24"/>
        </w:rPr>
        <w:t xml:space="preserve"> осуществляется </w:t>
      </w:r>
      <w:r w:rsidRPr="003E4583">
        <w:rPr>
          <w:sz w:val="24"/>
          <w:szCs w:val="24"/>
        </w:rPr>
        <w:t xml:space="preserve">с </w:t>
      </w:r>
      <w:r w:rsidRPr="003E458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3E4583">
        <w:rPr>
          <w:sz w:val="24"/>
          <w:szCs w:val="24"/>
        </w:rPr>
        <w:t xml:space="preserve"> и </w:t>
      </w:r>
      <w:r w:rsidRPr="003E458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3E4583">
        <w:rPr>
          <w:spacing w:val="-2"/>
          <w:sz w:val="24"/>
          <w:szCs w:val="24"/>
        </w:rPr>
        <w:t xml:space="preserve">доступ </w:t>
      </w:r>
      <w:r w:rsidRPr="003E4583">
        <w:rPr>
          <w:sz w:val="24"/>
          <w:szCs w:val="24"/>
        </w:rPr>
        <w:t xml:space="preserve">в </w:t>
      </w:r>
      <w:r w:rsidRPr="003E4583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3E4583">
        <w:rPr>
          <w:sz w:val="24"/>
          <w:szCs w:val="24"/>
        </w:rPr>
        <w:t xml:space="preserve">на 1 этаже главного здания. </w:t>
      </w:r>
      <w:r w:rsidRPr="003E4583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EA0C88" w:rsidRPr="003E4583" w:rsidRDefault="00EA0C88" w:rsidP="00EA0C8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8.3.1. для </w:t>
      </w:r>
      <w:r w:rsidRPr="003E4583">
        <w:rPr>
          <w:i/>
          <w:iCs/>
          <w:spacing w:val="-1"/>
          <w:sz w:val="24"/>
          <w:szCs w:val="24"/>
        </w:rPr>
        <w:t xml:space="preserve">инвалидов </w:t>
      </w:r>
      <w:r w:rsidRPr="003E4583">
        <w:rPr>
          <w:i/>
          <w:iCs/>
          <w:sz w:val="24"/>
          <w:szCs w:val="24"/>
        </w:rPr>
        <w:t>и лиц с</w:t>
      </w:r>
      <w:r w:rsidRPr="003E458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E4583">
        <w:rPr>
          <w:i/>
          <w:iCs/>
          <w:sz w:val="24"/>
          <w:szCs w:val="24"/>
        </w:rPr>
        <w:t xml:space="preserve"> здоровья по зрению:</w:t>
      </w:r>
    </w:p>
    <w:p w:rsidR="00EA0C88" w:rsidRPr="003E4583" w:rsidRDefault="00EA0C88" w:rsidP="00EA0C88">
      <w:pPr>
        <w:ind w:firstLine="709"/>
        <w:jc w:val="both"/>
        <w:rPr>
          <w:spacing w:val="-1"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iCs/>
          <w:sz w:val="24"/>
          <w:szCs w:val="24"/>
        </w:rPr>
        <w:t>о</w:t>
      </w:r>
      <w:r w:rsidRPr="003E4583">
        <w:rPr>
          <w:spacing w:val="-1"/>
          <w:sz w:val="24"/>
          <w:szCs w:val="24"/>
        </w:rPr>
        <w:t xml:space="preserve">беспечен доступ </w:t>
      </w:r>
      <w:r w:rsidRPr="003E4583">
        <w:rPr>
          <w:sz w:val="24"/>
          <w:szCs w:val="24"/>
        </w:rPr>
        <w:t xml:space="preserve">обучающихся, </w:t>
      </w:r>
      <w:r w:rsidRPr="003E4583">
        <w:rPr>
          <w:spacing w:val="-1"/>
          <w:sz w:val="24"/>
          <w:szCs w:val="24"/>
        </w:rPr>
        <w:t xml:space="preserve">являющихся слепыми или слабовидящими </w:t>
      </w:r>
      <w:r w:rsidRPr="003E4583">
        <w:rPr>
          <w:sz w:val="24"/>
          <w:szCs w:val="24"/>
        </w:rPr>
        <w:t xml:space="preserve">к </w:t>
      </w:r>
      <w:r w:rsidRPr="003E4583">
        <w:rPr>
          <w:spacing w:val="-1"/>
          <w:sz w:val="24"/>
          <w:szCs w:val="24"/>
        </w:rPr>
        <w:t>зданиям Академии;</w:t>
      </w:r>
    </w:p>
    <w:p w:rsidR="00EA0C88" w:rsidRPr="003E4583" w:rsidRDefault="00EA0C88" w:rsidP="00EA0C88">
      <w:pPr>
        <w:ind w:firstLine="709"/>
        <w:jc w:val="both"/>
        <w:rPr>
          <w:sz w:val="24"/>
          <w:szCs w:val="24"/>
        </w:rPr>
      </w:pPr>
      <w:r w:rsidRPr="003E4583">
        <w:rPr>
          <w:spacing w:val="-1"/>
          <w:sz w:val="24"/>
          <w:szCs w:val="24"/>
        </w:rPr>
        <w:t xml:space="preserve">- </w:t>
      </w:r>
      <w:r w:rsidRPr="003E4583">
        <w:rPr>
          <w:iCs/>
          <w:sz w:val="24"/>
          <w:szCs w:val="24"/>
        </w:rPr>
        <w:t>э</w:t>
      </w:r>
      <w:r w:rsidRPr="003E4583">
        <w:rPr>
          <w:sz w:val="24"/>
          <w:szCs w:val="24"/>
        </w:rPr>
        <w:t>лектронный видео увеличитель "ONYX Deskset HD 22 (в полной комплектации);</w:t>
      </w:r>
    </w:p>
    <w:p w:rsidR="00EA0C88" w:rsidRPr="003E4583" w:rsidRDefault="00EA0C88" w:rsidP="00EA0C88">
      <w:pPr>
        <w:ind w:firstLine="709"/>
        <w:jc w:val="both"/>
        <w:rPr>
          <w:sz w:val="24"/>
          <w:szCs w:val="24"/>
        </w:rPr>
      </w:pPr>
      <w:r w:rsidRPr="003E4583">
        <w:rPr>
          <w:b/>
          <w:sz w:val="24"/>
          <w:szCs w:val="24"/>
        </w:rPr>
        <w:t xml:space="preserve">- </w:t>
      </w:r>
      <w:r w:rsidRPr="003E458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3E4583">
        <w:rPr>
          <w:sz w:val="24"/>
          <w:szCs w:val="24"/>
        </w:rPr>
        <w:t xml:space="preserve"> </w:t>
      </w:r>
    </w:p>
    <w:p w:rsidR="00EA0C88" w:rsidRPr="003E4583" w:rsidRDefault="00EA0C88" w:rsidP="00EA0C88">
      <w:pPr>
        <w:ind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b/>
          <w:sz w:val="24"/>
          <w:szCs w:val="24"/>
        </w:rPr>
        <w:lastRenderedPageBreak/>
        <w:t>-</w:t>
      </w:r>
      <w:r w:rsidRPr="003E4583">
        <w:rPr>
          <w:sz w:val="24"/>
          <w:szCs w:val="24"/>
        </w:rPr>
        <w:t xml:space="preserve"> принтер Брайля; </w:t>
      </w:r>
    </w:p>
    <w:p w:rsidR="00EA0C88" w:rsidRPr="003E4583" w:rsidRDefault="00EA0C88" w:rsidP="00EA0C88">
      <w:pPr>
        <w:ind w:firstLine="709"/>
        <w:jc w:val="both"/>
        <w:rPr>
          <w:sz w:val="24"/>
          <w:szCs w:val="24"/>
          <w:shd w:val="clear" w:color="auto" w:fill="FEFEFE"/>
        </w:rPr>
      </w:pPr>
      <w:r w:rsidRPr="003E4583">
        <w:rPr>
          <w:b/>
          <w:sz w:val="24"/>
          <w:szCs w:val="24"/>
          <w:shd w:val="clear" w:color="auto" w:fill="FFFFFF"/>
        </w:rPr>
        <w:t xml:space="preserve">- </w:t>
      </w:r>
      <w:r w:rsidRPr="003E458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3E4583">
        <w:rPr>
          <w:b/>
          <w:sz w:val="24"/>
          <w:szCs w:val="24"/>
          <w:shd w:val="clear" w:color="auto" w:fill="FFFFFF"/>
        </w:rPr>
        <w:t xml:space="preserve"> </w:t>
      </w:r>
    </w:p>
    <w:p w:rsidR="00EA0C88" w:rsidRPr="003E4583" w:rsidRDefault="00EA0C88" w:rsidP="00EA0C8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8.3.2. для </w:t>
      </w:r>
      <w:r w:rsidRPr="003E4583">
        <w:rPr>
          <w:i/>
          <w:iCs/>
          <w:spacing w:val="-1"/>
          <w:sz w:val="24"/>
          <w:szCs w:val="24"/>
        </w:rPr>
        <w:t xml:space="preserve">инвалидов </w:t>
      </w:r>
      <w:r w:rsidRPr="003E4583">
        <w:rPr>
          <w:i/>
          <w:iCs/>
          <w:sz w:val="24"/>
          <w:szCs w:val="24"/>
        </w:rPr>
        <w:t>и лиц с</w:t>
      </w:r>
      <w:r w:rsidRPr="003E458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E4583">
        <w:rPr>
          <w:i/>
          <w:iCs/>
          <w:sz w:val="24"/>
          <w:szCs w:val="24"/>
        </w:rPr>
        <w:t xml:space="preserve"> здоровья по слуху:</w:t>
      </w:r>
    </w:p>
    <w:p w:rsidR="00EA0C88" w:rsidRPr="003E4583" w:rsidRDefault="00EA0C88" w:rsidP="00EA0C88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sz w:val="24"/>
          <w:szCs w:val="24"/>
        </w:rPr>
        <w:t>акустическая система</w:t>
      </w:r>
      <w:r w:rsidRPr="003E4583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EA0C88" w:rsidRPr="003E4583" w:rsidRDefault="00EA0C88" w:rsidP="00EA0C88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sz w:val="24"/>
          <w:szCs w:val="24"/>
          <w:shd w:val="clear" w:color="auto" w:fill="FFFFFF"/>
        </w:rPr>
        <w:t>«ElBrailleW14J G2;</w:t>
      </w:r>
      <w:r w:rsidRPr="003E4583">
        <w:rPr>
          <w:sz w:val="22"/>
          <w:szCs w:val="22"/>
          <w:shd w:val="clear" w:color="auto" w:fill="FFFFFF"/>
        </w:rPr>
        <w:t xml:space="preserve"> </w:t>
      </w:r>
    </w:p>
    <w:p w:rsidR="00EA0C88" w:rsidRPr="003E4583" w:rsidRDefault="00EA0C88" w:rsidP="00EA0C88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b/>
          <w:sz w:val="24"/>
          <w:szCs w:val="24"/>
          <w:shd w:val="clear" w:color="auto" w:fill="FFFFFF"/>
        </w:rPr>
        <w:t>-</w:t>
      </w:r>
      <w:r w:rsidRPr="003E458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EA0C88" w:rsidRPr="003E4583" w:rsidRDefault="00EA0C88" w:rsidP="00EA0C8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sz w:val="24"/>
          <w:szCs w:val="24"/>
          <w:shd w:val="clear" w:color="auto" w:fill="FFFFFF"/>
        </w:rPr>
        <w:t>- FM-передатчик AMIGO T31;</w:t>
      </w:r>
    </w:p>
    <w:p w:rsidR="00EA0C88" w:rsidRPr="003E4583" w:rsidRDefault="00EA0C88" w:rsidP="00EA0C8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EA0C88" w:rsidRPr="003E4583" w:rsidRDefault="00EA0C88" w:rsidP="00EA0C88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8.3.3. для </w:t>
      </w:r>
      <w:r w:rsidRPr="003E4583">
        <w:rPr>
          <w:i/>
          <w:iCs/>
          <w:spacing w:val="-1"/>
          <w:sz w:val="24"/>
          <w:szCs w:val="24"/>
        </w:rPr>
        <w:t xml:space="preserve">инвалидов </w:t>
      </w:r>
      <w:r w:rsidRPr="003E4583">
        <w:rPr>
          <w:i/>
          <w:iCs/>
          <w:sz w:val="24"/>
          <w:szCs w:val="24"/>
        </w:rPr>
        <w:t xml:space="preserve">и лиц с </w:t>
      </w:r>
      <w:r w:rsidRPr="003E458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3E4583">
        <w:rPr>
          <w:i/>
          <w:iCs/>
          <w:sz w:val="24"/>
          <w:szCs w:val="24"/>
        </w:rPr>
        <w:t>аппарата:</w:t>
      </w:r>
    </w:p>
    <w:p w:rsidR="00EA0C88" w:rsidRPr="003E4583" w:rsidRDefault="00EA0C88" w:rsidP="00EA0C88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876DA" w:rsidRPr="003E4583" w:rsidRDefault="00F876DA">
      <w:pPr>
        <w:spacing w:line="276" w:lineRule="auto"/>
        <w:jc w:val="both"/>
        <w:rPr>
          <w:i/>
          <w:sz w:val="24"/>
          <w:szCs w:val="24"/>
        </w:rPr>
      </w:pPr>
    </w:p>
    <w:p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:rsidR="00F876DA" w:rsidRPr="00EA0C88" w:rsidRDefault="00F876DA">
      <w:pPr>
        <w:spacing w:line="276" w:lineRule="auto"/>
        <w:jc w:val="both"/>
        <w:rPr>
          <w:i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Pr="00EA0C88" w:rsidRDefault="00B32A17">
      <w:pPr>
        <w:jc w:val="right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lastRenderedPageBreak/>
        <w:t>Приложение к рабочей программы дисциплины</w:t>
      </w:r>
    </w:p>
    <w:p w:rsidR="00F876DA" w:rsidRPr="00EA0C88" w:rsidRDefault="00B32A17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 w:rsidRPr="00EA0C88">
        <w:rPr>
          <w:i/>
          <w:sz w:val="24"/>
          <w:szCs w:val="24"/>
        </w:rPr>
        <w:t>«</w:t>
      </w:r>
      <w:r w:rsidRPr="00EA0C88">
        <w:rPr>
          <w:rFonts w:cs="Tahoma"/>
          <w:b/>
          <w:i/>
          <w:color w:val="000000"/>
          <w:sz w:val="24"/>
          <w:szCs w:val="24"/>
        </w:rPr>
        <w:t>Спортивная метрология</w:t>
      </w:r>
      <w:r w:rsidRPr="00EA0C88">
        <w:rPr>
          <w:i/>
          <w:sz w:val="24"/>
          <w:szCs w:val="24"/>
        </w:rPr>
        <w:t>»</w:t>
      </w:r>
    </w:p>
    <w:p w:rsidR="00F876DA" w:rsidRPr="00EA0C88" w:rsidRDefault="00F876DA">
      <w:pPr>
        <w:jc w:val="right"/>
        <w:rPr>
          <w:i/>
          <w:sz w:val="24"/>
          <w:szCs w:val="24"/>
        </w:rPr>
      </w:pPr>
    </w:p>
    <w:p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 xml:space="preserve">Министерство спорта Российской Федерации </w:t>
      </w:r>
    </w:p>
    <w:p w:rsidR="00F876DA" w:rsidRPr="00EA0C88" w:rsidRDefault="00F876DA">
      <w:pPr>
        <w:jc w:val="center"/>
        <w:rPr>
          <w:sz w:val="24"/>
          <w:szCs w:val="24"/>
        </w:rPr>
      </w:pPr>
    </w:p>
    <w:p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>высшего образования</w:t>
      </w:r>
    </w:p>
    <w:p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F876DA" w:rsidRPr="00EA0C88" w:rsidRDefault="00B32A1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>Биомеханики и информационных технологий</w:t>
      </w:r>
    </w:p>
    <w:p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>Наименование кафедры</w:t>
      </w:r>
    </w:p>
    <w:p w:rsidR="00F876DA" w:rsidRPr="00EA0C88" w:rsidRDefault="00F876DA">
      <w:pPr>
        <w:jc w:val="right"/>
        <w:rPr>
          <w:sz w:val="24"/>
          <w:szCs w:val="24"/>
        </w:rPr>
      </w:pPr>
    </w:p>
    <w:p w:rsidR="00DE7DAC" w:rsidRPr="001870ED" w:rsidRDefault="00DE7DAC" w:rsidP="00DE7DAC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УТВЕРЖДЕНО</w:t>
      </w:r>
    </w:p>
    <w:p w:rsidR="00DE7DAC" w:rsidRPr="001870ED" w:rsidRDefault="00DE7DAC" w:rsidP="00DE7DAC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решением Учебно-методической комиссии     </w:t>
      </w:r>
    </w:p>
    <w:p w:rsidR="00DE7DAC" w:rsidRPr="001870ED" w:rsidRDefault="00F41542" w:rsidP="00DE7D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 8 </w:t>
      </w:r>
      <w:r w:rsidR="00DE7DAC" w:rsidRPr="001870ED">
        <w:rPr>
          <w:sz w:val="24"/>
          <w:szCs w:val="24"/>
        </w:rPr>
        <w:t>от «</w:t>
      </w:r>
      <w:r w:rsidRPr="00F41542">
        <w:rPr>
          <w:sz w:val="24"/>
          <w:szCs w:val="24"/>
          <w:u w:val="single"/>
        </w:rPr>
        <w:t>15</w:t>
      </w:r>
      <w:r w:rsidR="00DE7DAC" w:rsidRPr="001870ED">
        <w:rPr>
          <w:sz w:val="24"/>
          <w:szCs w:val="24"/>
        </w:rPr>
        <w:t xml:space="preserve">»   </w:t>
      </w:r>
      <w:r w:rsidR="00DE7DAC" w:rsidRPr="001870ED">
        <w:rPr>
          <w:sz w:val="24"/>
          <w:szCs w:val="24"/>
          <w:u w:val="single"/>
        </w:rPr>
        <w:t xml:space="preserve">июня </w:t>
      </w:r>
      <w:r w:rsidR="00DE7DAC" w:rsidRPr="001870ED">
        <w:rPr>
          <w:sz w:val="24"/>
          <w:szCs w:val="24"/>
        </w:rPr>
        <w:t xml:space="preserve"> 20</w:t>
      </w:r>
      <w:r w:rsidR="00DE7DAC" w:rsidRPr="001870ED">
        <w:rPr>
          <w:sz w:val="24"/>
          <w:szCs w:val="24"/>
          <w:u w:val="single"/>
        </w:rPr>
        <w:t>21</w:t>
      </w:r>
      <w:r w:rsidR="00DE7DAC" w:rsidRPr="001870ED">
        <w:rPr>
          <w:sz w:val="24"/>
          <w:szCs w:val="24"/>
        </w:rPr>
        <w:t>г.</w:t>
      </w:r>
    </w:p>
    <w:p w:rsidR="00DE7DAC" w:rsidRPr="001870ED" w:rsidRDefault="00DE7DAC" w:rsidP="00DE7DAC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Председатель УМК, </w:t>
      </w:r>
    </w:p>
    <w:p w:rsidR="00DE7DAC" w:rsidRPr="001870ED" w:rsidRDefault="00DE7DAC" w:rsidP="00DE7DAC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проректор по учебной работе</w:t>
      </w:r>
    </w:p>
    <w:p w:rsidR="00DE7DAC" w:rsidRPr="001870ED" w:rsidRDefault="00DE7DAC" w:rsidP="00DE7DAC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___________________А.Н. Таланцев</w:t>
      </w:r>
    </w:p>
    <w:p w:rsidR="00DE7DAC" w:rsidRPr="002D176F" w:rsidRDefault="00DE7DAC" w:rsidP="00DE7DAC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«</w:t>
      </w:r>
      <w:r w:rsidR="00F41542">
        <w:rPr>
          <w:sz w:val="24"/>
          <w:szCs w:val="24"/>
          <w:u w:val="single"/>
        </w:rPr>
        <w:t>15</w:t>
      </w:r>
      <w:r w:rsidRPr="001870ED">
        <w:rPr>
          <w:sz w:val="24"/>
          <w:szCs w:val="24"/>
        </w:rPr>
        <w:t>» ___</w:t>
      </w:r>
      <w:r w:rsidRPr="001870ED">
        <w:rPr>
          <w:sz w:val="24"/>
          <w:szCs w:val="24"/>
          <w:u w:val="single"/>
        </w:rPr>
        <w:t>июня</w:t>
      </w:r>
      <w:r w:rsidRPr="001870ED">
        <w:rPr>
          <w:sz w:val="24"/>
          <w:szCs w:val="24"/>
        </w:rPr>
        <w:t>___ 2021_г.</w:t>
      </w:r>
    </w:p>
    <w:p w:rsidR="00F876DA" w:rsidRPr="00EA0C88" w:rsidRDefault="00F876DA">
      <w:pPr>
        <w:jc w:val="right"/>
        <w:rPr>
          <w:sz w:val="24"/>
          <w:szCs w:val="24"/>
        </w:rPr>
      </w:pPr>
    </w:p>
    <w:p w:rsidR="00F876DA" w:rsidRPr="00EA0C88" w:rsidRDefault="00B32A17">
      <w:pPr>
        <w:jc w:val="center"/>
        <w:rPr>
          <w:b/>
          <w:bCs/>
          <w:sz w:val="24"/>
          <w:szCs w:val="24"/>
        </w:rPr>
      </w:pPr>
      <w:r w:rsidRPr="00EA0C88">
        <w:rPr>
          <w:b/>
          <w:bCs/>
          <w:sz w:val="24"/>
          <w:szCs w:val="24"/>
        </w:rPr>
        <w:t>Фонд оценочных средств</w:t>
      </w:r>
    </w:p>
    <w:p w:rsidR="00F876DA" w:rsidRPr="00EA0C88" w:rsidRDefault="00B32A17">
      <w:pPr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 xml:space="preserve">по дисциплине </w:t>
      </w:r>
    </w:p>
    <w:p w:rsidR="00F876DA" w:rsidRPr="00EA0C88" w:rsidRDefault="00F876DA">
      <w:pPr>
        <w:jc w:val="center"/>
        <w:rPr>
          <w:b/>
          <w:sz w:val="24"/>
          <w:szCs w:val="24"/>
        </w:rPr>
      </w:pPr>
    </w:p>
    <w:p w:rsidR="00F876DA" w:rsidRPr="00EA0C88" w:rsidRDefault="00B32A1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Спортивная метрология</w:t>
      </w:r>
    </w:p>
    <w:p w:rsidR="00F876DA" w:rsidRPr="00EA0C88" w:rsidRDefault="00B32A17">
      <w:pPr>
        <w:jc w:val="center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t>наименование дисциплины (модуля, практики)</w:t>
      </w:r>
    </w:p>
    <w:p w:rsidR="00F876DA" w:rsidRPr="00EA0C88" w:rsidRDefault="00F876DA">
      <w:pPr>
        <w:jc w:val="center"/>
        <w:rPr>
          <w:sz w:val="24"/>
          <w:szCs w:val="24"/>
          <w:highlight w:val="yellow"/>
        </w:rPr>
      </w:pPr>
    </w:p>
    <w:p w:rsidR="00F876DA" w:rsidRPr="00EA0C88" w:rsidRDefault="00B32A1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F876DA" w:rsidRPr="00EA0C88" w:rsidRDefault="00B32A17">
      <w:pPr>
        <w:jc w:val="center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t>код и наименование направления</w:t>
      </w:r>
    </w:p>
    <w:p w:rsidR="00F876DA" w:rsidRPr="00EA0C88" w:rsidRDefault="00F876DA">
      <w:pPr>
        <w:jc w:val="center"/>
        <w:rPr>
          <w:b/>
          <w:i/>
          <w:sz w:val="24"/>
          <w:szCs w:val="24"/>
        </w:rPr>
      </w:pPr>
    </w:p>
    <w:p w:rsidR="00F876DA" w:rsidRPr="00EA0C88" w:rsidRDefault="00B32A17">
      <w:pPr>
        <w:jc w:val="center"/>
        <w:rPr>
          <w:b/>
          <w:i/>
          <w:sz w:val="24"/>
          <w:szCs w:val="24"/>
        </w:rPr>
      </w:pPr>
      <w:r w:rsidRPr="00EA0C88">
        <w:rPr>
          <w:b/>
          <w:i/>
          <w:sz w:val="24"/>
          <w:szCs w:val="24"/>
        </w:rPr>
        <w:t>уровень бакалавриата</w:t>
      </w:r>
    </w:p>
    <w:p w:rsidR="00F876DA" w:rsidRPr="00EA0C88" w:rsidRDefault="00F876DA">
      <w:pPr>
        <w:jc w:val="center"/>
        <w:rPr>
          <w:b/>
          <w:sz w:val="24"/>
          <w:szCs w:val="24"/>
        </w:rPr>
      </w:pPr>
    </w:p>
    <w:p w:rsidR="00F876DA" w:rsidRPr="00EA0C88" w:rsidRDefault="00B32A17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EA0C88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F876DA" w:rsidRPr="00EA0C88" w:rsidRDefault="00DE7DAC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 xml:space="preserve"> </w:t>
      </w:r>
      <w:r w:rsidR="00B32A17" w:rsidRPr="00EA0C88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F876DA" w:rsidRPr="00EA0C88" w:rsidRDefault="00B32A17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F876DA" w:rsidRPr="00EA0C88" w:rsidRDefault="00DE7DAC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 xml:space="preserve"> </w:t>
      </w:r>
      <w:r w:rsidR="00B32A17" w:rsidRPr="00EA0C88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F876DA" w:rsidRPr="00EA0C88" w:rsidRDefault="00F876D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F876DA" w:rsidRPr="00EA0C88" w:rsidRDefault="00B32A17">
      <w:pPr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 xml:space="preserve">Форма обучения </w:t>
      </w:r>
    </w:p>
    <w:p w:rsidR="00F876DA" w:rsidRPr="00EA0C88" w:rsidRDefault="00B32A17">
      <w:pPr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>очная/заочная</w:t>
      </w:r>
    </w:p>
    <w:p w:rsidR="00F876DA" w:rsidRDefault="00F876DA">
      <w:pPr>
        <w:jc w:val="center"/>
        <w:rPr>
          <w:b/>
          <w:sz w:val="24"/>
          <w:szCs w:val="24"/>
        </w:rPr>
      </w:pPr>
    </w:p>
    <w:p w:rsidR="00DE7DAC" w:rsidRDefault="00DE7DAC">
      <w:pPr>
        <w:jc w:val="center"/>
        <w:rPr>
          <w:b/>
          <w:sz w:val="24"/>
          <w:szCs w:val="24"/>
        </w:rPr>
      </w:pPr>
    </w:p>
    <w:p w:rsidR="00DE7DAC" w:rsidRDefault="00DE7DAC">
      <w:pPr>
        <w:jc w:val="center"/>
        <w:rPr>
          <w:b/>
          <w:sz w:val="24"/>
          <w:szCs w:val="24"/>
        </w:rPr>
      </w:pPr>
    </w:p>
    <w:p w:rsidR="00DE7DAC" w:rsidRDefault="00DE7DAC">
      <w:pPr>
        <w:jc w:val="center"/>
        <w:rPr>
          <w:b/>
          <w:sz w:val="24"/>
          <w:szCs w:val="24"/>
        </w:rPr>
      </w:pPr>
    </w:p>
    <w:p w:rsidR="00DE7DAC" w:rsidRPr="00EA0C88" w:rsidRDefault="00DE7DAC">
      <w:pPr>
        <w:jc w:val="center"/>
        <w:rPr>
          <w:b/>
          <w:sz w:val="24"/>
          <w:szCs w:val="24"/>
        </w:rPr>
      </w:pPr>
    </w:p>
    <w:p w:rsidR="00DE7DAC" w:rsidRPr="00FA7153" w:rsidRDefault="00DE7DAC" w:rsidP="00DE7DAC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Рассмотрено и одобрено на заседании кафедры</w:t>
      </w:r>
    </w:p>
    <w:p w:rsidR="00DE7DAC" w:rsidRPr="00FA7153" w:rsidRDefault="00F41542" w:rsidP="00DE7DAC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10 от «17</w:t>
      </w:r>
      <w:r w:rsidR="00DE7DAC" w:rsidRPr="00FA7153">
        <w:rPr>
          <w:sz w:val="24"/>
          <w:szCs w:val="24"/>
        </w:rPr>
        <w:t xml:space="preserve">» мая 2021 г.) </w:t>
      </w:r>
    </w:p>
    <w:p w:rsidR="00DE7DAC" w:rsidRPr="00FA7153" w:rsidRDefault="00DE7DAC" w:rsidP="00DE7DA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>Зав. кафедрой проф.                  /Фураев А.Н.</w:t>
      </w:r>
    </w:p>
    <w:p w:rsidR="00DE7DAC" w:rsidRPr="00344650" w:rsidRDefault="00DE7DAC" w:rsidP="00F41542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FA7153">
        <w:rPr>
          <w:sz w:val="24"/>
          <w:szCs w:val="24"/>
        </w:rPr>
        <w:t>«</w:t>
      </w:r>
      <w:r w:rsidR="00F41542">
        <w:rPr>
          <w:sz w:val="24"/>
          <w:szCs w:val="24"/>
        </w:rPr>
        <w:t>17</w:t>
      </w:r>
      <w:r w:rsidRPr="00FA7153">
        <w:rPr>
          <w:sz w:val="24"/>
          <w:szCs w:val="24"/>
        </w:rPr>
        <w:t>» ___</w:t>
      </w:r>
      <w:r w:rsidRPr="00FA7153">
        <w:rPr>
          <w:sz w:val="24"/>
          <w:szCs w:val="24"/>
          <w:u w:val="single"/>
        </w:rPr>
        <w:t>мая</w:t>
      </w:r>
      <w:r w:rsidRPr="00FA7153">
        <w:rPr>
          <w:sz w:val="24"/>
          <w:szCs w:val="24"/>
        </w:rPr>
        <w:t>___ 2021г</w:t>
      </w:r>
    </w:p>
    <w:p w:rsidR="00F876DA" w:rsidRDefault="00F876DA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DE7DAC" w:rsidRDefault="00DE7DAC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DE7DAC" w:rsidRDefault="00DE7DAC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DE7DAC" w:rsidRDefault="00DE7DAC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DE7DAC" w:rsidRPr="00EA0C88" w:rsidRDefault="00DE7DAC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F876DA" w:rsidRPr="00EA0C88" w:rsidRDefault="00B32A17">
      <w:pPr>
        <w:jc w:val="center"/>
        <w:rPr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EA0C88">
        <w:rPr>
          <w:sz w:val="24"/>
          <w:szCs w:val="24"/>
        </w:rPr>
        <w:t>Малаховка, 20</w:t>
      </w:r>
      <w:r w:rsidR="00DE7DAC">
        <w:rPr>
          <w:sz w:val="24"/>
          <w:szCs w:val="24"/>
        </w:rPr>
        <w:t>21</w:t>
      </w:r>
      <w:r w:rsidRPr="00EA0C88">
        <w:rPr>
          <w:sz w:val="24"/>
          <w:szCs w:val="24"/>
        </w:rPr>
        <w:t xml:space="preserve"> год </w:t>
      </w:r>
    </w:p>
    <w:p w:rsidR="00F876DA" w:rsidRPr="00EA0C88" w:rsidRDefault="00B32A17">
      <w:pPr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b/>
          <w:sz w:val="24"/>
          <w:szCs w:val="24"/>
        </w:rPr>
        <w:t>ПРОМЕЖУТОЧНОЙ АТТЕСТАЦИИ</w:t>
      </w:r>
    </w:p>
    <w:p w:rsidR="00F876DA" w:rsidRPr="00EA0C88" w:rsidRDefault="00B32A17" w:rsidP="00F47BC1">
      <w:pPr>
        <w:pStyle w:val="a3"/>
        <w:numPr>
          <w:ilvl w:val="0"/>
          <w:numId w:val="3"/>
        </w:numPr>
        <w:shd w:val="clear" w:color="auto" w:fill="FFFFFF"/>
        <w:ind w:left="357" w:hanging="357"/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>Паспорт фонда оценочных средств</w:t>
      </w:r>
    </w:p>
    <w:tbl>
      <w:tblPr>
        <w:tblW w:w="92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030"/>
        <w:gridCol w:w="6047"/>
      </w:tblGrid>
      <w:tr w:rsidR="00F876DA" w:rsidRPr="00EA0C88" w:rsidTr="00F47BC1">
        <w:trPr>
          <w:trHeight w:val="185"/>
        </w:trPr>
        <w:tc>
          <w:tcPr>
            <w:tcW w:w="1134" w:type="dxa"/>
            <w:vAlign w:val="center"/>
          </w:tcPr>
          <w:p w:rsidR="00F876DA" w:rsidRPr="00610262" w:rsidRDefault="00B32A1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610262">
              <w:rPr>
                <w:sz w:val="24"/>
                <w:szCs w:val="24"/>
              </w:rPr>
              <w:t>Компетенция</w:t>
            </w:r>
          </w:p>
        </w:tc>
        <w:tc>
          <w:tcPr>
            <w:tcW w:w="2030" w:type="dxa"/>
            <w:vAlign w:val="center"/>
          </w:tcPr>
          <w:p w:rsidR="00F876DA" w:rsidRPr="00610262" w:rsidRDefault="00B32A1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610262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6047" w:type="dxa"/>
            <w:vAlign w:val="center"/>
          </w:tcPr>
          <w:p w:rsidR="00F876DA" w:rsidRPr="00610262" w:rsidRDefault="00B32A17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610262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F876DA" w:rsidRPr="00EA0C88" w:rsidTr="00EC7B9A">
        <w:trPr>
          <w:trHeight w:val="428"/>
        </w:trPr>
        <w:tc>
          <w:tcPr>
            <w:tcW w:w="1134" w:type="dxa"/>
          </w:tcPr>
          <w:p w:rsidR="009A7010" w:rsidRPr="00EA0C88" w:rsidRDefault="009A7010" w:rsidP="009A701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7010">
              <w:rPr>
                <w:b/>
                <w:color w:val="000000"/>
                <w:spacing w:val="-1"/>
                <w:sz w:val="24"/>
                <w:szCs w:val="24"/>
              </w:rPr>
              <w:t>ОПК-9.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  <w:p w:rsidR="009A7010" w:rsidRDefault="009A7010" w:rsidP="009A701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C7B9A">
              <w:rPr>
                <w:b/>
                <w:color w:val="000000"/>
                <w:spacing w:val="-1"/>
                <w:sz w:val="24"/>
                <w:szCs w:val="24"/>
              </w:rPr>
              <w:t>ОПК-11.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исследования по определению эффективности используемых средств и методов физкультурно-спортивной деятельности.</w:t>
            </w:r>
          </w:p>
          <w:p w:rsidR="00F876DA" w:rsidRPr="00610262" w:rsidRDefault="00F876DA" w:rsidP="0061026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30" w:type="dxa"/>
          </w:tcPr>
          <w:p w:rsidR="00607674" w:rsidRPr="00610262" w:rsidRDefault="00607674" w:rsidP="0060767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0262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607674" w:rsidRPr="00610262" w:rsidRDefault="00610262" w:rsidP="00607674">
            <w:pPr>
              <w:rPr>
                <w:color w:val="000000"/>
                <w:spacing w:val="-1"/>
                <w:sz w:val="24"/>
                <w:szCs w:val="24"/>
              </w:rPr>
            </w:pPr>
            <w:r w:rsidRPr="00610262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610262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610262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610262" w:rsidRPr="00610262" w:rsidRDefault="00607674" w:rsidP="00607674">
            <w:pPr>
              <w:rPr>
                <w:color w:val="000000"/>
                <w:spacing w:val="-1"/>
                <w:sz w:val="24"/>
                <w:szCs w:val="24"/>
              </w:rPr>
            </w:pPr>
            <w:r w:rsidRPr="00610262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610262" w:rsidRPr="00610262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="00610262" w:rsidRPr="00610262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610262" w:rsidRPr="00610262" w:rsidRDefault="00607674" w:rsidP="00607674">
            <w:pPr>
              <w:rPr>
                <w:color w:val="000000"/>
                <w:spacing w:val="-1"/>
                <w:sz w:val="24"/>
                <w:szCs w:val="24"/>
              </w:rPr>
            </w:pPr>
            <w:r w:rsidRPr="00610262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="00610262" w:rsidRPr="00610262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="00610262" w:rsidRPr="00610262">
              <w:rPr>
                <w:color w:val="000000"/>
                <w:spacing w:val="-1"/>
                <w:sz w:val="24"/>
                <w:szCs w:val="24"/>
              </w:rPr>
              <w:t>Обобщение и распространение передового опыта тренерской деятельности.</w:t>
            </w:r>
          </w:p>
          <w:p w:rsidR="00610262" w:rsidRPr="00610262" w:rsidRDefault="00607674" w:rsidP="00607674">
            <w:pPr>
              <w:rPr>
                <w:color w:val="000000"/>
                <w:spacing w:val="-1"/>
                <w:sz w:val="24"/>
                <w:szCs w:val="24"/>
              </w:rPr>
            </w:pPr>
            <w:r w:rsidRPr="00610262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="00610262" w:rsidRPr="00610262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="00610262" w:rsidRPr="00610262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:rsidR="00607674" w:rsidRPr="00610262" w:rsidRDefault="00607674" w:rsidP="0060767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0262">
              <w:rPr>
                <w:b/>
                <w:color w:val="000000"/>
                <w:spacing w:val="-1"/>
                <w:sz w:val="24"/>
                <w:szCs w:val="24"/>
              </w:rPr>
              <w:t>05.005  ИМ:</w:t>
            </w:r>
          </w:p>
          <w:p w:rsidR="00610262" w:rsidRPr="00610262" w:rsidRDefault="00610262" w:rsidP="0061026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610262">
              <w:rPr>
                <w:b/>
                <w:color w:val="000000"/>
                <w:spacing w:val="-1"/>
                <w:sz w:val="24"/>
                <w:szCs w:val="24"/>
              </w:rPr>
              <w:t>Е/01.6</w:t>
            </w:r>
            <w:r w:rsidRPr="0061026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4D54E4">
              <w:rPr>
                <w:color w:val="000000"/>
                <w:spacing w:val="-1"/>
                <w:sz w:val="24"/>
                <w:szCs w:val="24"/>
              </w:rPr>
              <w:t>Руководство о</w:t>
            </w:r>
            <w:r w:rsidRPr="00610262">
              <w:rPr>
                <w:color w:val="000000"/>
                <w:spacing w:val="-1"/>
                <w:sz w:val="24"/>
                <w:szCs w:val="24"/>
              </w:rPr>
              <w:t>рганизаци</w:t>
            </w:r>
            <w:r w:rsidR="004D54E4"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610262">
              <w:rPr>
                <w:color w:val="000000"/>
                <w:spacing w:val="-1"/>
                <w:sz w:val="24"/>
                <w:szCs w:val="24"/>
              </w:rPr>
              <w:t xml:space="preserve"> и проведение</w:t>
            </w:r>
            <w:r w:rsidR="004D54E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610262">
              <w:rPr>
                <w:color w:val="000000"/>
                <w:spacing w:val="-1"/>
                <w:sz w:val="24"/>
                <w:szCs w:val="24"/>
              </w:rPr>
              <w:t xml:space="preserve"> физкультурно-</w:t>
            </w:r>
            <w:r w:rsidR="004D54E4">
              <w:rPr>
                <w:color w:val="000000"/>
                <w:spacing w:val="-1"/>
                <w:sz w:val="24"/>
                <w:szCs w:val="24"/>
              </w:rPr>
              <w:t xml:space="preserve">оздоровительной и </w:t>
            </w:r>
            <w:r w:rsidRPr="00610262">
              <w:rPr>
                <w:color w:val="000000"/>
                <w:spacing w:val="-1"/>
                <w:sz w:val="24"/>
                <w:szCs w:val="24"/>
              </w:rPr>
              <w:t>спортивн</w:t>
            </w:r>
            <w:r w:rsidR="004D54E4">
              <w:rPr>
                <w:color w:val="000000"/>
                <w:spacing w:val="-1"/>
                <w:sz w:val="24"/>
                <w:szCs w:val="24"/>
              </w:rPr>
              <w:t>о-массовой работы в физкультурно-спортивной организации.</w:t>
            </w:r>
          </w:p>
          <w:p w:rsidR="00F876DA" w:rsidRPr="00610262" w:rsidRDefault="00F876DA" w:rsidP="0060767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047" w:type="dxa"/>
          </w:tcPr>
          <w:p w:rsidR="00F876DA" w:rsidRPr="00610262" w:rsidRDefault="00B32A1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10262">
              <w:rPr>
                <w:b/>
                <w:sz w:val="24"/>
                <w:szCs w:val="24"/>
              </w:rPr>
              <w:t>Действия:</w:t>
            </w:r>
          </w:p>
          <w:p w:rsidR="00F876DA" w:rsidRPr="00610262" w:rsidRDefault="004D54E4" w:rsidP="00F47BC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</w:t>
            </w:r>
            <w:r w:rsidR="00B32A17" w:rsidRPr="00610262">
              <w:rPr>
                <w:sz w:val="24"/>
                <w:szCs w:val="24"/>
              </w:rPr>
              <w:t xml:space="preserve"> педагогический контроль на занятиях;</w:t>
            </w:r>
          </w:p>
          <w:p w:rsidR="00F876DA" w:rsidRPr="00610262" w:rsidRDefault="00B32A17" w:rsidP="00F47BC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10262">
              <w:rPr>
                <w:sz w:val="24"/>
                <w:szCs w:val="24"/>
              </w:rPr>
              <w:t>польз</w:t>
            </w:r>
            <w:r w:rsidR="004D54E4">
              <w:rPr>
                <w:sz w:val="24"/>
                <w:szCs w:val="24"/>
              </w:rPr>
              <w:t>ует</w:t>
            </w:r>
            <w:r w:rsidRPr="00610262">
              <w:rPr>
                <w:sz w:val="24"/>
                <w:szCs w:val="24"/>
              </w:rPr>
              <w:t>ся контрольно-измерительными приборами;</w:t>
            </w:r>
          </w:p>
          <w:p w:rsidR="00F876DA" w:rsidRPr="00610262" w:rsidRDefault="00B32A17" w:rsidP="00F47BC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10262">
              <w:rPr>
                <w:sz w:val="24"/>
                <w:szCs w:val="24"/>
              </w:rPr>
              <w:t>выполня</w:t>
            </w:r>
            <w:r w:rsidR="004D54E4">
              <w:rPr>
                <w:sz w:val="24"/>
                <w:szCs w:val="24"/>
              </w:rPr>
              <w:t>ет</w:t>
            </w:r>
            <w:r w:rsidRPr="00610262">
              <w:rPr>
                <w:sz w:val="24"/>
                <w:szCs w:val="24"/>
              </w:rPr>
              <w:t xml:space="preserve"> анализ и обобщение результатов измерений.</w:t>
            </w:r>
          </w:p>
          <w:p w:rsidR="00F876DA" w:rsidRPr="00610262" w:rsidRDefault="00B32A17" w:rsidP="00F47BC1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10262">
              <w:rPr>
                <w:b/>
                <w:sz w:val="24"/>
                <w:szCs w:val="24"/>
              </w:rPr>
              <w:t>Знать:</w:t>
            </w:r>
          </w:p>
          <w:p w:rsidR="00F876DA" w:rsidRPr="00610262" w:rsidRDefault="00B32A17" w:rsidP="00F47BC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10262">
              <w:rPr>
                <w:sz w:val="24"/>
                <w:szCs w:val="24"/>
              </w:rPr>
              <w:t>Базовые теоретические положения из области спортивной метрологии,  в том числе:</w:t>
            </w:r>
          </w:p>
          <w:p w:rsidR="00F876DA" w:rsidRPr="00610262" w:rsidRDefault="00B32A17" w:rsidP="00F47BC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10262">
              <w:rPr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человека, в том числе лиц с дефектологическими отклонениями;</w:t>
            </w:r>
          </w:p>
          <w:p w:rsidR="00F876DA" w:rsidRPr="00610262" w:rsidRDefault="00B32A17" w:rsidP="00F47BC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10262">
              <w:rPr>
                <w:sz w:val="24"/>
                <w:szCs w:val="24"/>
              </w:rPr>
              <w:t>−  основные слагаемые педагогического контроля (контроль параметров движений, физических качеств, динамики функциональных сдвигов, в том числе для лиц с дефектологическими отклонениями), методику проведения педагогического контроля, анализа и интерпретации получаемых данных, их фиксации;</w:t>
            </w:r>
          </w:p>
          <w:p w:rsidR="00F876DA" w:rsidRPr="00610262" w:rsidRDefault="00B32A17" w:rsidP="00F47BC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10262">
              <w:rPr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спорта, по уровням подготовленности, по состоянию здоровья;</w:t>
            </w:r>
          </w:p>
          <w:p w:rsidR="00F876DA" w:rsidRPr="00610262" w:rsidRDefault="00B32A17" w:rsidP="00F47BC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10262">
              <w:rPr>
                <w:sz w:val="24"/>
                <w:szCs w:val="24"/>
              </w:rPr>
              <w:t xml:space="preserve">− методики контроля и особенности оценки технической, тактической, физической подготовленности лиц в </w:t>
            </w:r>
            <w:r w:rsidR="009A7010">
              <w:rPr>
                <w:sz w:val="24"/>
                <w:szCs w:val="24"/>
              </w:rPr>
              <w:t>ФКи</w:t>
            </w:r>
            <w:r w:rsidRPr="00610262">
              <w:rPr>
                <w:sz w:val="24"/>
                <w:szCs w:val="24"/>
              </w:rPr>
              <w:t>С здоровых и при наличии дефектологических отклонений;</w:t>
            </w:r>
          </w:p>
          <w:p w:rsidR="00F876DA" w:rsidRDefault="00B32A17" w:rsidP="00F47BC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10262">
              <w:rPr>
                <w:sz w:val="24"/>
                <w:szCs w:val="24"/>
              </w:rPr>
              <w:t xml:space="preserve">− специфику планирования занятий </w:t>
            </w:r>
            <w:r w:rsidR="009A7010">
              <w:rPr>
                <w:sz w:val="24"/>
                <w:szCs w:val="24"/>
              </w:rPr>
              <w:t>ФКи</w:t>
            </w:r>
            <w:r w:rsidRPr="00610262">
              <w:rPr>
                <w:sz w:val="24"/>
                <w:szCs w:val="24"/>
              </w:rPr>
              <w:t>С, его объективные и субъективные особенности;</w:t>
            </w:r>
          </w:p>
          <w:p w:rsidR="009A7010" w:rsidRPr="00610262" w:rsidRDefault="009A7010" w:rsidP="00F47BC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10262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математические методы анализа показателей в ФКиС: алгебры матриц, интегрально-дифференциального исчисления, математической статистики;</w:t>
            </w:r>
          </w:p>
          <w:p w:rsidR="00F876DA" w:rsidRPr="00610262" w:rsidRDefault="00B32A17" w:rsidP="00F47BC1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10262">
              <w:rPr>
                <w:sz w:val="24"/>
                <w:szCs w:val="24"/>
              </w:rPr>
              <w:t>− порядок составления документации по измерению и оценке состояния занимающихся</w:t>
            </w:r>
            <w:r w:rsidR="004D54E4">
              <w:rPr>
                <w:sz w:val="24"/>
                <w:szCs w:val="24"/>
              </w:rPr>
              <w:t>.</w:t>
            </w:r>
          </w:p>
          <w:p w:rsidR="00F876DA" w:rsidRPr="00610262" w:rsidRDefault="00B32A17" w:rsidP="00F47BC1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10262">
              <w:rPr>
                <w:b/>
                <w:sz w:val="24"/>
                <w:szCs w:val="24"/>
              </w:rPr>
              <w:t>Уметь:</w:t>
            </w:r>
          </w:p>
          <w:p w:rsidR="00F876DA" w:rsidRPr="00610262" w:rsidRDefault="00B32A17" w:rsidP="00F47B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0262">
              <w:rPr>
                <w:color w:val="000000"/>
                <w:spacing w:val="-1"/>
                <w:sz w:val="24"/>
                <w:szCs w:val="24"/>
              </w:rPr>
              <w:t>Использовать теорию и методы контроля физического, функционального и психического состояния занимающегося во время проведения занятий по общей физической и специальной подготовке, в том числе:</w:t>
            </w:r>
          </w:p>
          <w:p w:rsidR="00F876DA" w:rsidRPr="00610262" w:rsidRDefault="00B32A17" w:rsidP="00F47B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0262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:rsidR="00F876DA" w:rsidRPr="00610262" w:rsidRDefault="00B32A17" w:rsidP="00F47B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0262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:rsidR="00F876DA" w:rsidRPr="00610262" w:rsidRDefault="00B32A17" w:rsidP="00F47B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0262">
              <w:rPr>
                <w:color w:val="000000"/>
                <w:spacing w:val="-1"/>
                <w:sz w:val="24"/>
                <w:szCs w:val="24"/>
              </w:rPr>
              <w:t>− выполнять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 и соревновательных воздействий;</w:t>
            </w:r>
          </w:p>
          <w:p w:rsidR="00F876DA" w:rsidRPr="00610262" w:rsidRDefault="00B32A17" w:rsidP="00EC7B9A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10262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занимающихся.</w:t>
            </w:r>
          </w:p>
        </w:tc>
      </w:tr>
    </w:tbl>
    <w:p w:rsidR="00F876DA" w:rsidRPr="00EA0C88" w:rsidRDefault="00B32A17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EA0C88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F876DA" w:rsidRPr="00EA0C88" w:rsidRDefault="00F876DA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F876DA" w:rsidRPr="00EA0C88" w:rsidRDefault="00B32A17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F876DA" w:rsidRPr="00EA0C88" w:rsidRDefault="00F876D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B3840" w:rsidRPr="00D35BCC" w:rsidRDefault="00B32A17" w:rsidP="001B6336">
      <w:pPr>
        <w:pStyle w:val="a3"/>
        <w:numPr>
          <w:ilvl w:val="0"/>
          <w:numId w:val="37"/>
        </w:numPr>
        <w:rPr>
          <w:sz w:val="24"/>
          <w:szCs w:val="24"/>
        </w:rPr>
      </w:pPr>
      <w:r w:rsidRPr="00D35BCC">
        <w:rPr>
          <w:sz w:val="24"/>
          <w:szCs w:val="24"/>
        </w:rPr>
        <w:t>Предмет и задачи спортивной метрологии.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Определение матрицы.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умножить матрицу на число?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сложить две матрицы?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умножить матрицу на матрицу?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Транспонирование матрицы.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Обратная матрица.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Определитель матрицы второго порядка.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Определитель матрицы третьего порядка.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Решение СЛАУ. 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Нулевая степень квадратной матрицы.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Возведение квадратной матрицы в квадрат.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Возведение квадратной матрицы в натуральную степень </w:t>
      </w:r>
      <w:r w:rsidRPr="00D35BCC">
        <w:rPr>
          <w:b/>
          <w:sz w:val="24"/>
          <w:szCs w:val="24"/>
          <w:lang w:val="en-US"/>
        </w:rPr>
        <w:t>n</w:t>
      </w:r>
      <w:r w:rsidRPr="00D35BCC">
        <w:rPr>
          <w:sz w:val="24"/>
          <w:szCs w:val="24"/>
        </w:rPr>
        <w:t>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равно произведение определителей 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>·Δ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>-1?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Какое соотношение между определителями 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 xml:space="preserve"> и 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>т?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размерностью, порядком матрицы?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сформировать необходимый витаминный комплекс в рационе питания спортсмена?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затраты на одного спортсмена в период соревнований?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затраты на команду спортсменов разных видов спорта в период соревнований?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Дать определение функции. Предел функции в точке.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Дать определение производной.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геометрический смысл производной?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физический смысл производной?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равны производные основных элементарных функций?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основные правила вычисления производных Вы знаете?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дифференциалом функции?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механический смысл производной 2-го порядка?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точки называют критическими?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максимума и минимума функции.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точки называют экстремумами функции?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Правило определения экстремума функции в точке.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Как раскрыть неопределенности вида </w:t>
      </w:r>
      <w:r w:rsidRPr="002D176F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30.75pt" o:ole="">
            <v:imagedata r:id="rId30" o:title=""/>
          </v:shape>
          <o:OLEObject Type="Embed" ProgID="Equation.3" ShapeID="_x0000_i1025" DrawAspect="Content" ObjectID="_1705847378" r:id="rId31"/>
        </w:object>
      </w:r>
      <w:r w:rsidRPr="00D35BCC">
        <w:rPr>
          <w:sz w:val="24"/>
          <w:szCs w:val="24"/>
        </w:rPr>
        <w:t xml:space="preserve"> и </w:t>
      </w:r>
      <w:r w:rsidRPr="002D176F">
        <w:rPr>
          <w:position w:val="-24"/>
        </w:rPr>
        <w:object w:dxaOrig="279" w:dyaOrig="620">
          <v:shape id="_x0000_i1026" type="#_x0000_t75" style="width:14.25pt;height:30.75pt" o:ole="">
            <v:imagedata r:id="rId32" o:title=""/>
          </v:shape>
          <o:OLEObject Type="Embed" ProgID="Equation.3" ShapeID="_x0000_i1026" DrawAspect="Content" ObjectID="_1705847379" r:id="rId33"/>
        </w:object>
      </w:r>
      <w:r w:rsidRPr="00D35BCC">
        <w:rPr>
          <w:sz w:val="24"/>
          <w:szCs w:val="24"/>
        </w:rPr>
        <w:t>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Сформулируйте правило Лопиталя вычисления предела отношения 2-х функций.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равна производная сложной функции?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определения средней и мгновенной скоростей движения тела.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 понимаете среднюю плотность тела и плотность тела  в данной точке?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изменение скорости движения лыжника?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максимальную скорость движения велосипедиста на трассе?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обеспечить максимальную длину полета спортивного снаряда?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Какую функцию называют первообразной?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неопределенного интеграла.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Основные свойства неопределенного интеграла.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Таблица интегралов основных элементарных функций. 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определенного интеграла.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фигура называется криволинейной трапецией?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Основные свойства определенного интеграла.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lastRenderedPageBreak/>
        <w:t>Запишите формулу Ньютона – Лейбница.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В чем геометрический смысл определенного интеграла? 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физический смысл определенного интеграла?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найти среднее значение функции на заданном интервале?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Чему равна средняя скорость движения спортсмена при прохождении дистанции? 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Как определить длину пути при сложной трассе движения? 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вычислить путь, пройденный прямолинейно движущейся точкой?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вычислить работу по перемещению спортивного снаряда под действием переменной силы?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вычислить работу, производимую при поднятии штанги в тяжелой атлетике?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понимают под случайным событием?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Перечислите виды событий. Дайте им определения.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Приведите примеры случайных событий в спорте. Приведите примеры достоверных событий в спорте.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Перечислите математические операции над событиями.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классическое определение вероятности события.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статистическое определение вероятности события.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Перечислите свойства вероятности случайного события.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Поясните зависимость между классической и статистической вероятностями случайного события.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Запишите и поясните формулу полной вероятности события.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Запишите и поясните формулу условной вероятности Байеса.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случайной величины.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случайная величина называется дискретной?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случайная величина называется  непрерывной?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закону распределения случайной величины.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рядом распределения случайной величины?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математическим ожиданием М дискретной случайной величины?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Каков вероятностный смысл математического ожидания?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Поясните недостатки математического ожидания М, как числовой характеристики случайной величины, и целесообразность введения дисперсии Д.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равна дисперсия Д дискретной случайной величины?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равно среднее квадратическое отклонение δ?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Какое распределение вероятностей называют нормальным?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параметры определяют нормальное распределение и как они связаны с его числовыми характеристиками М, Д и δ?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случайные величины подчиняются нормальному закону? Приведите примеры.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влияют параметры нормального распределения на форму нормальной кривой?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состоит сущность правила 3-х сигм?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определения генеральной и выборочной совокупностям.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сущность выборочного метода статистики?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выборка называется репрезентативной?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вариантой статистических данных?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вариационным рядом?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статистическому распределению.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Назовите числовые характеристики статистического распределения.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понимают под надежностью (доверительной вероятностью оценки)?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Какую оценку называют смещенной (несмещенной)?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Какую оценку называют эффективной, состоятельной?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lastRenderedPageBreak/>
        <w:t>Что называют полигоном частот?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гистограммой частот?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Чему равен коэффициент вариации (колеблемости) статистического распределения? 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ошибку средней арифметической?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означает термин «корреляция».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случайные величины называют коррелированными.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понятию «ковариация».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равен коэффициент корреляции по Бравэ-Пирсону?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корреляционное поле?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линии называют линиями регрессии?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Какую форму имеют линии регрессии для нормально распределённых величин? 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параметры линий регрессии?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решать задачи прогноза в спортивной практике?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ранжируют статистические совокупности в спортивной практике?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рангу.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ранговую корреляцию в спортивной практике?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ранги называют связанными?</w:t>
      </w:r>
    </w:p>
    <w:p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равен коэффициент корреляции по  Спирмэну?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 каким из выполняемых тестов можно судить о развитии силовых качеств? Приведите примеры.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об измерении и единицах измерения.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Основные понятия квалиметрии (методы, требования, предъявляемые к квалиметрии).  Метод экспертных оценок. Методы проведения экспертизы в спорте.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Шкалы измерений (наименований, порядка, интервалов, отношений).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Какой тест выбирается в качестве контрольного (критерия) при определении информативности теста? Требования, предъявляемые к критерию.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 практически определить действительную информативность теста?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Основные и производные единицы СИ. Размерность производных величин.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Дать определение нормы. Виды норм (сколько, какие, привести пример) их использование в физическом воспитании и спорте.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Понятие о точности измерений и погрешностях. Виды погрешностей (абсолютная, относительная, систематическая и случайная). 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Для чего используются шкалы оценок? Объясните принцип стандартных шкал. Что такое перцентиль? Как используются перцентили в шкале? Как производится оценивание по шкале выбранных точек? Объясните принцип шкалы ГЦОЛИФКа.  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о классе точности прибора, тарировке, калибровке и рандомизации.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Для чего используются шкалы оценок? Сформулируйте понятие шкалы оценок. 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Что называется составом и структурой измерительной системы? В чем отличие простой измерительной системы от сложной? Виды телеметрии и их применение в физическом воспитании и спорте. 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Значение и содержание выборочного метода для проведения исследований в ФВ и С.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называется информативностью теста? Дать понятия диагностической и прогностической информативности. Дать определение эмпирической информативности. Привести пример из области спорта.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управление? Как происходит процесс управления в спортивной практике?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lastRenderedPageBreak/>
        <w:t>Что называется тестом? Какие требования предъявляются к тесту?  Какие тесты называются аутентичными?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среднего арифметического и его свойства. Понятие среднего квадратического отклонения и его свойства.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понятию тест. Приведите примеры тестов используемых на практике в вашем виде спорта. С какими измерительными методиками Вы знакомы?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ошибки репрезентативности. Объясните значение интервала ошибки репрезентативности.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добротность теста? Как практически определяется добротность тестов?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Охарактеризуйте основные задачи оценивания.  Перечислите и дайте характеристику основным разновидностям шкал.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называется надежностью теста? Перечислить причины, вызывающие вариацию результатов при повторном тестировании.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В чем отличие гомогенного комплекса тестов от гетерогенного комплекса тестов? Приведите пример.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Цель применения метода t-критерия Стьюдента. 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 практически определить надежность теста? В чем отличие согласованности тестов от стабильности? В чем заключается эквивалентность тестов? Пути повышения надежности тестов.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Что называется вариационным рядом? Графическое изображение вариационных рядов, цель построения графиков. 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 каким параметрам можно производить оценку состояния сердечно-сосудистой системы человека? Приведите пример функциональных проб.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коэффициента вариации и его свойства.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Какие из выполненных вами тестов могут характеризовать скоростные качества спортсменов?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Корреляционные поля и цель их построения. Перечислить и пояснить на примерах свойства коэффициентов корреляции. В чем отличие расчета рангового коэффициента корреляции от нормированного? 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выносливость? Какие тесты используются для определения общей и специальной выносливости? Что называется коэффициентом выносливости и как он определяется?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Цель применения регрессионного анализа. Графический способ представления уравнения прямолинейной регрессии и его основные свойства.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гибкость? Какие выделяют виды гибкости? Способы измерения гибкости? От каких факторов зависят значения показателей гибкости?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Какие выборки называются связанными? Какие выборки называются несвязанными?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Методы самоконтроля в физической культуре.</w:t>
      </w:r>
    </w:p>
    <w:p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Какая связь между переменными называется корреляционной? Пояснить примерами.  Цель применения корреляционного анализа.</w:t>
      </w:r>
    </w:p>
    <w:p w:rsidR="00F876DA" w:rsidRPr="00EA0C88" w:rsidRDefault="00F876DA">
      <w:pPr>
        <w:jc w:val="center"/>
        <w:rPr>
          <w:bCs/>
          <w:i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Default="00B32A17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900E63" w:rsidRDefault="00900E63" w:rsidP="00900E63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900E63" w:rsidRPr="00900E63" w:rsidRDefault="00900E63" w:rsidP="00900E63">
      <w:pPr>
        <w:shd w:val="clear" w:color="auto" w:fill="FFFFFF"/>
        <w:contextualSpacing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>Тест 1</w:t>
      </w:r>
    </w:p>
    <w:tbl>
      <w:tblPr>
        <w:tblStyle w:val="42"/>
        <w:tblW w:w="9640" w:type="dxa"/>
        <w:tblInd w:w="-6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1146"/>
        <w:gridCol w:w="714"/>
        <w:gridCol w:w="6425"/>
        <w:gridCol w:w="933"/>
      </w:tblGrid>
      <w:tr w:rsidR="00900E63" w:rsidRPr="00900E63" w:rsidTr="006528EB">
        <w:trPr>
          <w:cantSplit/>
          <w:trHeight w:val="516"/>
        </w:trPr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63" w:rsidRPr="00900E63" w:rsidRDefault="00900E63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Структура теста</w:t>
            </w:r>
          </w:p>
        </w:tc>
      </w:tr>
      <w:tr w:rsidR="00900E63" w:rsidRPr="00900E63" w:rsidTr="006528EB">
        <w:trPr>
          <w:cantSplit/>
          <w:trHeight w:val="1049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E63" w:rsidRPr="00900E63" w:rsidRDefault="00900E63" w:rsidP="00900E63">
            <w:pPr>
              <w:ind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разд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900E63" w:rsidRPr="00900E63" w:rsidRDefault="00900E63" w:rsidP="00900E63">
            <w:pPr>
              <w:ind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Наимен. раздела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900E63" w:rsidRPr="00900E63" w:rsidRDefault="00900E63" w:rsidP="00900E63">
            <w:pPr>
              <w:ind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№ задан.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E63" w:rsidRPr="00900E63" w:rsidRDefault="00900E63" w:rsidP="00900E63">
            <w:pPr>
              <w:jc w:val="center"/>
              <w:rPr>
                <w:sz w:val="24"/>
                <w:szCs w:val="24"/>
              </w:rPr>
            </w:pPr>
          </w:p>
          <w:p w:rsidR="00900E63" w:rsidRPr="00900E63" w:rsidRDefault="00900E63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Тема задания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E63" w:rsidRPr="00900E63" w:rsidRDefault="00900E63" w:rsidP="00900E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Колич. вариантов</w:t>
            </w:r>
          </w:p>
        </w:tc>
      </w:tr>
      <w:tr w:rsidR="00E4370D" w:rsidRPr="00900E63" w:rsidTr="00E43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82"/>
        </w:trPr>
        <w:tc>
          <w:tcPr>
            <w:tcW w:w="422" w:type="dxa"/>
          </w:tcPr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textDirection w:val="btLr"/>
          </w:tcPr>
          <w:p w:rsidR="00E4370D" w:rsidRPr="00900E63" w:rsidRDefault="00E4370D" w:rsidP="00900E6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714" w:type="dxa"/>
            <w:shd w:val="clear" w:color="auto" w:fill="auto"/>
          </w:tcPr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3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4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5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6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7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8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9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10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11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12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auto"/>
          </w:tcPr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Линейные операции над матрицами                                                                                               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Условие перемножения матриц                                                                                                        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Произведение матриц                                                                                                                            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Определители квадратных матриц. Свойства определителей                                               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Особенная матрица                                                                                                                                    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Обратная матрица                                                                                                                                    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Определение предела функции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Дифференцирование функций 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Механический смысл производной от функции (скорость)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Вычисление неопределенных интегралов              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Вычисление определенных интегралов    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Механический смысл определённого интеграла                  </w:t>
            </w:r>
          </w:p>
        </w:tc>
        <w:tc>
          <w:tcPr>
            <w:tcW w:w="933" w:type="dxa"/>
            <w:shd w:val="clear" w:color="auto" w:fill="auto"/>
          </w:tcPr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34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18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19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31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</w:tc>
      </w:tr>
      <w:tr w:rsidR="00E4370D" w:rsidRPr="00900E63" w:rsidTr="00652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000"/>
        </w:trPr>
        <w:tc>
          <w:tcPr>
            <w:tcW w:w="422" w:type="dxa"/>
          </w:tcPr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:rsidR="00E4370D" w:rsidRPr="00900E63" w:rsidRDefault="00E4370D" w:rsidP="00E4370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auto"/>
            <w:textDirection w:val="btLr"/>
          </w:tcPr>
          <w:p w:rsidR="00E4370D" w:rsidRPr="00900E63" w:rsidRDefault="00E4370D" w:rsidP="00E4370D">
            <w:pPr>
              <w:ind w:left="113" w:right="113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714" w:type="dxa"/>
            <w:shd w:val="clear" w:color="auto" w:fill="auto"/>
          </w:tcPr>
          <w:p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  <w:p w:rsidR="00E4370D" w:rsidRPr="00900E63" w:rsidRDefault="00E4370D" w:rsidP="00900E63">
            <w:pPr>
              <w:spacing w:line="240" w:lineRule="atLeast"/>
              <w:ind w:left="709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235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25" w:type="dxa"/>
            <w:shd w:val="clear" w:color="auto" w:fill="auto"/>
          </w:tcPr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Теоремы сложения и умножения вероятностей 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Полная вероятность 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Формула Байеса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Числовые характеристики случайной величины.     Математическое ожидание 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Дисперсия случайной величины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Точечные и интервальные оценки случайной величины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Закон нормального распределения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Доверительный интервал</w:t>
            </w:r>
          </w:p>
          <w:p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Статистическое распределение</w:t>
            </w:r>
          </w:p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Система двух случайных величин в ФК. Оценка их числовых показателей. Определение взаимосвязи. Прогноз.</w:t>
            </w:r>
          </w:p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1.Средние значения случайных величин</w:t>
            </w:r>
          </w:p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  <w:vertAlign w:val="superscript"/>
              </w:rPr>
            </w:pPr>
            <w:r w:rsidRPr="00900E63">
              <w:rPr>
                <w:sz w:val="24"/>
                <w:szCs w:val="24"/>
              </w:rPr>
              <w:t>2.Исправленные дисперсии Ϭ</w:t>
            </w:r>
            <w:r w:rsidRPr="00900E63">
              <w:rPr>
                <w:sz w:val="24"/>
                <w:szCs w:val="24"/>
                <w:vertAlign w:val="subscript"/>
              </w:rPr>
              <w:t>х</w:t>
            </w:r>
            <w:r w:rsidRPr="00900E63">
              <w:rPr>
                <w:sz w:val="24"/>
                <w:szCs w:val="24"/>
                <w:vertAlign w:val="superscript"/>
              </w:rPr>
              <w:t xml:space="preserve">2 </w:t>
            </w:r>
            <w:r w:rsidRPr="00900E63">
              <w:rPr>
                <w:sz w:val="24"/>
                <w:szCs w:val="24"/>
              </w:rPr>
              <w:t>и</w:t>
            </w:r>
            <w:r w:rsidRPr="00900E63">
              <w:rPr>
                <w:sz w:val="24"/>
                <w:szCs w:val="24"/>
                <w:vertAlign w:val="superscript"/>
              </w:rPr>
              <w:t xml:space="preserve">  </w:t>
            </w:r>
            <w:r w:rsidRPr="00900E63">
              <w:rPr>
                <w:sz w:val="24"/>
                <w:szCs w:val="24"/>
              </w:rPr>
              <w:t>Ϭ</w:t>
            </w:r>
            <w:r w:rsidRPr="00900E63">
              <w:rPr>
                <w:sz w:val="24"/>
                <w:szCs w:val="24"/>
                <w:vertAlign w:val="subscript"/>
              </w:rPr>
              <w:t>у</w:t>
            </w:r>
            <w:r w:rsidRPr="00900E63">
              <w:rPr>
                <w:sz w:val="24"/>
                <w:szCs w:val="24"/>
                <w:vertAlign w:val="superscript"/>
              </w:rPr>
              <w:t>2</w:t>
            </w:r>
          </w:p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3.Ковариация величин   </w:t>
            </w:r>
            <w:r w:rsidRPr="00900E63">
              <w:rPr>
                <w:sz w:val="24"/>
                <w:szCs w:val="24"/>
                <w:lang w:val="en-US"/>
              </w:rPr>
              <w:t>x</w:t>
            </w:r>
            <w:r w:rsidRPr="00900E63">
              <w:rPr>
                <w:sz w:val="24"/>
                <w:szCs w:val="24"/>
              </w:rPr>
              <w:t xml:space="preserve">  и  </w:t>
            </w:r>
            <w:r w:rsidRPr="00900E63">
              <w:rPr>
                <w:sz w:val="24"/>
                <w:szCs w:val="24"/>
                <w:lang w:val="en-US"/>
              </w:rPr>
              <w:t>y</w:t>
            </w:r>
            <w:r w:rsidRPr="00900E63">
              <w:rPr>
                <w:sz w:val="24"/>
                <w:szCs w:val="24"/>
              </w:rPr>
              <w:t xml:space="preserve">: </w:t>
            </w:r>
            <w:r w:rsidRPr="00900E63">
              <w:rPr>
                <w:sz w:val="24"/>
                <w:szCs w:val="24"/>
                <w:lang w:val="en-US"/>
              </w:rPr>
              <w:t>cov</w:t>
            </w:r>
            <w:r w:rsidRPr="00900E63">
              <w:rPr>
                <w:sz w:val="24"/>
                <w:szCs w:val="24"/>
              </w:rPr>
              <w:t xml:space="preserve"> (х,</w:t>
            </w:r>
            <w:r w:rsidRPr="00900E63">
              <w:rPr>
                <w:sz w:val="24"/>
                <w:szCs w:val="24"/>
                <w:lang w:val="en-US"/>
              </w:rPr>
              <w:t>y</w:t>
            </w:r>
            <w:r w:rsidRPr="00900E63">
              <w:rPr>
                <w:sz w:val="24"/>
                <w:szCs w:val="24"/>
              </w:rPr>
              <w:t>)</w:t>
            </w:r>
          </w:p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4.Коэффициент корреляции величин   </w:t>
            </w:r>
            <w:r w:rsidRPr="00900E63">
              <w:rPr>
                <w:sz w:val="24"/>
                <w:szCs w:val="24"/>
                <w:lang w:val="en-US"/>
              </w:rPr>
              <w:t>x</w:t>
            </w:r>
            <w:r w:rsidRPr="00900E63">
              <w:rPr>
                <w:sz w:val="24"/>
                <w:szCs w:val="24"/>
              </w:rPr>
              <w:t xml:space="preserve">  и  </w:t>
            </w:r>
            <w:r w:rsidRPr="00900E63">
              <w:rPr>
                <w:sz w:val="24"/>
                <w:szCs w:val="24"/>
                <w:lang w:val="en-US"/>
              </w:rPr>
              <w:t>y</w:t>
            </w:r>
          </w:p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5.Параметры линейного уравнения регрессии   </w:t>
            </w:r>
            <w:r w:rsidRPr="00900E63">
              <w:rPr>
                <w:sz w:val="24"/>
                <w:szCs w:val="24"/>
                <w:lang w:val="en-US"/>
              </w:rPr>
              <w:t>k</w:t>
            </w:r>
            <w:r w:rsidRPr="00900E63">
              <w:rPr>
                <w:sz w:val="24"/>
                <w:szCs w:val="24"/>
              </w:rPr>
              <w:t xml:space="preserve"> и в</w:t>
            </w:r>
          </w:p>
          <w:p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6.Прогноз.</w:t>
            </w:r>
          </w:p>
        </w:tc>
        <w:tc>
          <w:tcPr>
            <w:tcW w:w="933" w:type="dxa"/>
            <w:shd w:val="clear" w:color="auto" w:fill="auto"/>
          </w:tcPr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23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:rsidR="00E4370D" w:rsidRPr="00900E63" w:rsidRDefault="00E4370D" w:rsidP="00900E63">
            <w:pPr>
              <w:spacing w:line="240" w:lineRule="atLeast"/>
              <w:ind w:left="709"/>
              <w:jc w:val="center"/>
              <w:rPr>
                <w:sz w:val="24"/>
                <w:szCs w:val="24"/>
              </w:rPr>
            </w:pPr>
          </w:p>
          <w:p w:rsidR="00E4370D" w:rsidRPr="00900E63" w:rsidRDefault="00E4370D" w:rsidP="00900E63">
            <w:pPr>
              <w:spacing w:line="240" w:lineRule="atLeast"/>
              <w:ind w:left="709"/>
              <w:jc w:val="center"/>
              <w:rPr>
                <w:sz w:val="24"/>
                <w:szCs w:val="24"/>
              </w:rPr>
            </w:pP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</w:tc>
      </w:tr>
      <w:tr w:rsidR="00900E63" w:rsidRPr="00900E63" w:rsidTr="00652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9640" w:type="dxa"/>
            <w:gridSpan w:val="5"/>
          </w:tcPr>
          <w:p w:rsidR="00900E63" w:rsidRPr="00900E63" w:rsidRDefault="00900E63" w:rsidP="00E4370D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Итого задач  </w:t>
            </w:r>
            <w:r w:rsidR="00E4370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900E63">
              <w:rPr>
                <w:sz w:val="24"/>
                <w:szCs w:val="24"/>
              </w:rPr>
              <w:t xml:space="preserve"> </w:t>
            </w:r>
            <w:r w:rsidR="00E4370D">
              <w:rPr>
                <w:sz w:val="24"/>
                <w:szCs w:val="24"/>
              </w:rPr>
              <w:t>594</w:t>
            </w:r>
            <w:r w:rsidRPr="00900E63">
              <w:rPr>
                <w:sz w:val="24"/>
                <w:szCs w:val="24"/>
              </w:rPr>
              <w:t xml:space="preserve"> </w:t>
            </w:r>
          </w:p>
        </w:tc>
      </w:tr>
    </w:tbl>
    <w:p w:rsidR="00900E63" w:rsidRPr="00900E63" w:rsidRDefault="00900E63" w:rsidP="00900E6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900E63" w:rsidRDefault="00900E63" w:rsidP="00900E63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E4370D" w:rsidRDefault="00E4370D" w:rsidP="00900E63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E4370D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E4370D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E4370D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4A7A53" w:rsidRDefault="004A7A53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  <w:sectPr w:rsidR="004A7A5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4370D" w:rsidRPr="001575E9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1575E9">
        <w:rPr>
          <w:b/>
          <w:color w:val="000000"/>
          <w:spacing w:val="-1"/>
          <w:sz w:val="24"/>
          <w:szCs w:val="24"/>
        </w:rPr>
        <w:lastRenderedPageBreak/>
        <w:t>Часть 2</w:t>
      </w:r>
    </w:p>
    <w:p w:rsidR="00F876DA" w:rsidRPr="001575E9" w:rsidRDefault="00B32A17">
      <w:pPr>
        <w:framePr w:hSpace="180" w:wrap="around" w:vAnchor="text" w:hAnchor="text" w:y="1"/>
        <w:ind w:firstLine="72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Раздел </w:t>
      </w:r>
      <w:r w:rsidR="00900E63" w:rsidRPr="001575E9">
        <w:rPr>
          <w:b/>
          <w:sz w:val="24"/>
          <w:szCs w:val="24"/>
        </w:rPr>
        <w:t>3</w:t>
      </w:r>
      <w:r w:rsidRPr="001575E9">
        <w:rPr>
          <w:b/>
          <w:sz w:val="24"/>
          <w:szCs w:val="24"/>
        </w:rPr>
        <w:t>.</w:t>
      </w:r>
      <w:r w:rsidRPr="001575E9">
        <w:rPr>
          <w:rFonts w:eastAsia="Calibri"/>
          <w:b/>
          <w:sz w:val="24"/>
          <w:szCs w:val="24"/>
        </w:rPr>
        <w:t xml:space="preserve"> </w:t>
      </w:r>
      <w:r w:rsidRPr="001575E9">
        <w:rPr>
          <w:b/>
          <w:sz w:val="24"/>
          <w:szCs w:val="24"/>
        </w:rPr>
        <w:t xml:space="preserve">Основы теории комплексного контроля в </w:t>
      </w:r>
      <w:r w:rsidR="00E4370D" w:rsidRPr="001575E9">
        <w:rPr>
          <w:b/>
          <w:sz w:val="24"/>
          <w:szCs w:val="24"/>
        </w:rPr>
        <w:t>ФКиС</w:t>
      </w:r>
    </w:p>
    <w:p w:rsidR="00F876DA" w:rsidRPr="001575E9" w:rsidRDefault="00B32A17" w:rsidP="003E4583">
      <w:pPr>
        <w:framePr w:hSpace="180" w:wrap="around" w:vAnchor="text" w:hAnchor="text" w:y="1"/>
        <w:suppressOverlap/>
        <w:jc w:val="center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Тема: Теоретические основы спортивной метрологии.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9"/>
        </w:numPr>
        <w:ind w:left="0"/>
        <w:suppressOverlap/>
        <w:rPr>
          <w:b/>
          <w:i/>
          <w:sz w:val="24"/>
          <w:szCs w:val="24"/>
        </w:rPr>
      </w:pPr>
      <w:r w:rsidRPr="001575E9">
        <w:rPr>
          <w:b/>
          <w:sz w:val="24"/>
          <w:szCs w:val="24"/>
        </w:rPr>
        <w:t xml:space="preserve">Спортивная метрология – это: </w:t>
      </w: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Наука об измерениях, а так же методах и средствах, которые обеспечивают их точность и единство.</w:t>
      </w:r>
    </w:p>
    <w:p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>2. Наука об измерениях в физической культуре и спорте.</w:t>
      </w: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Наука о сборе, обработке и анализе информации об исследуемых объектах.</w:t>
      </w: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Наука о законах механического движения в живых системах.</w:t>
      </w:r>
    </w:p>
    <w:p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Что такое измерение ?</w:t>
      </w: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Это нахождение физической величины.</w:t>
      </w: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Это познавательный процесс, заключающийся в сравнении опытным путем изучаемой величины с величиной, принятой за единицу сравнения.</w:t>
      </w: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Это процесс, содержание которого – получение информации о количественном значении интересующей нас физической величины.</w:t>
      </w: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Это нахождение соотношения физических величин, показывающее, как изменяется единица какой-либо физической величины по отношению к основным единицам измерения.</w:t>
      </w:r>
    </w:p>
    <w:p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В каком году была принята международная система единиц («СИ») на Международной генеральной конференции по мерам и весам?</w:t>
      </w: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1. 1900</w:t>
      </w: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2. 1865</w:t>
      </w: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3. 1960</w:t>
      </w: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4. 1878</w:t>
      </w:r>
    </w:p>
    <w:p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Какие семь независимых друг от друга основных единиц  включает международная система единиц (СИ)? </w:t>
      </w:r>
    </w:p>
    <w:p w:rsidR="00F876DA" w:rsidRPr="001575E9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Метр, килограмм, секунда, ампер, кельвин, моль, кандела</w:t>
      </w:r>
    </w:p>
    <w:p w:rsidR="00F876DA" w:rsidRPr="001575E9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метр, килограмм, секунда, ньютон, ампер, кельвин, моль</w:t>
      </w:r>
    </w:p>
    <w:p w:rsidR="00F876DA" w:rsidRPr="001575E9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метр, килограмм, литр, паскаль, герц, ньютон, ват</w:t>
      </w:r>
    </w:p>
    <w:p w:rsidR="00F876DA" w:rsidRPr="001575E9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метр, кельвин, ампер, литр, моль, паскаль, ньютон</w:t>
      </w:r>
    </w:p>
    <w:p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Где проводилась  Международн</w:t>
      </w:r>
      <w:r w:rsidR="00E252A6" w:rsidRPr="001575E9">
        <w:rPr>
          <w:b/>
          <w:sz w:val="24"/>
          <w:szCs w:val="24"/>
        </w:rPr>
        <w:t>ая</w:t>
      </w:r>
      <w:r w:rsidRPr="001575E9">
        <w:rPr>
          <w:b/>
          <w:sz w:val="24"/>
          <w:szCs w:val="24"/>
        </w:rPr>
        <w:t xml:space="preserve"> генеральн</w:t>
      </w:r>
      <w:r w:rsidR="00E252A6" w:rsidRPr="001575E9">
        <w:rPr>
          <w:b/>
          <w:sz w:val="24"/>
          <w:szCs w:val="24"/>
        </w:rPr>
        <w:t>ая конференции по мерам и весам</w:t>
      </w:r>
      <w:r w:rsidRPr="001575E9">
        <w:rPr>
          <w:b/>
          <w:sz w:val="24"/>
          <w:szCs w:val="24"/>
        </w:rPr>
        <w:t>?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в Англии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в Швеции</w:t>
      </w:r>
    </w:p>
    <w:p w:rsidR="00F876DA" w:rsidRPr="001575E9" w:rsidRDefault="00B32A17" w:rsidP="001B6336">
      <w:pPr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в Париже</w:t>
      </w:r>
    </w:p>
    <w:p w:rsidR="00E252A6" w:rsidRPr="001575E9" w:rsidRDefault="00E252A6" w:rsidP="001B6336">
      <w:pPr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в России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lastRenderedPageBreak/>
        <w:t>Как называется прибор для измерения углов?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Гониометр.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Динамометр.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Хронометр.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Спидограф.</w:t>
      </w:r>
    </w:p>
    <w:p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называется прибор</w:t>
      </w:r>
      <w:r w:rsidR="00E252A6" w:rsidRPr="001575E9">
        <w:rPr>
          <w:b/>
          <w:sz w:val="24"/>
          <w:szCs w:val="24"/>
        </w:rPr>
        <w:t>,</w:t>
      </w:r>
      <w:r w:rsidRPr="001575E9">
        <w:rPr>
          <w:b/>
          <w:sz w:val="24"/>
          <w:szCs w:val="24"/>
        </w:rPr>
        <w:t xml:space="preserve"> с помощью которого измеряют силу?</w:t>
      </w:r>
    </w:p>
    <w:p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1. Спидограф.</w:t>
      </w:r>
    </w:p>
    <w:p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2. Гониометр.</w:t>
      </w:r>
    </w:p>
    <w:p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3. Динамометр.</w:t>
      </w:r>
    </w:p>
    <w:p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4. Хронометр.</w:t>
      </w:r>
    </w:p>
    <w:p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называются приборы – показатели времени?</w:t>
      </w:r>
    </w:p>
    <w:p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1. Гониометры.</w:t>
      </w:r>
    </w:p>
    <w:p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2. Динамометры.</w:t>
      </w:r>
    </w:p>
    <w:p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3. Спидографы.</w:t>
      </w:r>
    </w:p>
    <w:p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4. Хронометры.</w:t>
      </w:r>
    </w:p>
    <w:p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называется прибор для измерения скорости передвижения спортсмена?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Спидограф.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Акселерометр.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Миограф.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Хронометр.</w:t>
      </w:r>
    </w:p>
    <w:p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называется прибор для измерения ускорения?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Миограф.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Гониометр.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Акселерометр.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Динамометр.</w:t>
      </w:r>
    </w:p>
    <w:p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называется прибор для измерения напряжения мышц?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Хронометр.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Акселерометр.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Спидограф.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Миограф.</w:t>
      </w:r>
    </w:p>
    <w:p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:rsidR="00F876DA" w:rsidRPr="001575E9" w:rsidRDefault="00B32A17" w:rsidP="003E4583">
      <w:pPr>
        <w:framePr w:hSpace="180" w:wrap="around" w:vAnchor="text" w:hAnchor="text" w:y="1"/>
        <w:tabs>
          <w:tab w:val="left" w:pos="-54"/>
          <w:tab w:val="left" w:pos="1055"/>
        </w:tabs>
        <w:suppressOverlap/>
        <w:jc w:val="center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Тема: Основы теории измерений</w:t>
      </w:r>
    </w:p>
    <w:p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Результат измерения неизбежно содержит погрешность, величина которой тем меньше, чем точнее: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метод измерения,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измерительный прибор, 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метод измерения и измерительный прибор, 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методика подготовки к измерению</w:t>
      </w:r>
    </w:p>
    <w:p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 Погрешностью называют:</w:t>
      </w: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1.Отклонение результата измерений от истинного значения измеряемой величины.</w:t>
      </w:r>
    </w:p>
    <w:p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>2.Отклонение результата измерений от истинного значения шкалы прибора.</w:t>
      </w:r>
    </w:p>
    <w:p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>3.Отклонение результата измерений от измеряемой величины.</w:t>
      </w:r>
    </w:p>
    <w:p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 xml:space="preserve">4. Отклонение результата измерений от истинного значения измеряемой величины, </w:t>
      </w:r>
      <w:r w:rsidRPr="001575E9">
        <w:rPr>
          <w:bCs/>
          <w:sz w:val="24"/>
          <w:szCs w:val="24"/>
        </w:rPr>
        <w:t>величина которой не изменяется от измерения к измерению.</w:t>
      </w:r>
    </w:p>
    <w:p w:rsidR="00F876DA" w:rsidRPr="001575E9" w:rsidRDefault="00F876DA">
      <w:pPr>
        <w:tabs>
          <w:tab w:val="left" w:pos="-54"/>
          <w:tab w:val="left" w:pos="1055"/>
        </w:tabs>
        <w:rPr>
          <w:sz w:val="24"/>
          <w:szCs w:val="24"/>
        </w:rPr>
      </w:pP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lastRenderedPageBreak/>
        <w:t xml:space="preserve"> Перечислите виды погрешностей:</w:t>
      </w:r>
    </w:p>
    <w:p w:rsidR="00F876DA" w:rsidRPr="001575E9" w:rsidRDefault="00E252A6" w:rsidP="001B6336">
      <w:pPr>
        <w:framePr w:hSpace="180" w:wrap="around" w:vAnchor="text" w:hAnchor="text" w:y="1"/>
        <w:numPr>
          <w:ilvl w:val="0"/>
          <w:numId w:val="10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А</w:t>
      </w:r>
      <w:r w:rsidR="00B32A17" w:rsidRPr="001575E9">
        <w:rPr>
          <w:sz w:val="24"/>
          <w:szCs w:val="24"/>
        </w:rPr>
        <w:t>бсолютная погрешность, с</w:t>
      </w:r>
      <w:r w:rsidRPr="001575E9">
        <w:rPr>
          <w:sz w:val="24"/>
          <w:szCs w:val="24"/>
        </w:rPr>
        <w:t>лучайная</w:t>
      </w:r>
      <w:r w:rsidR="00B32A17" w:rsidRPr="001575E9">
        <w:rPr>
          <w:sz w:val="24"/>
          <w:szCs w:val="24"/>
        </w:rPr>
        <w:t xml:space="preserve"> погрешность; </w:t>
      </w:r>
    </w:p>
    <w:p w:rsidR="00F876DA" w:rsidRPr="001575E9" w:rsidRDefault="00E252A6" w:rsidP="001B6336">
      <w:pPr>
        <w:framePr w:hSpace="180" w:wrap="around" w:vAnchor="text" w:hAnchor="text" w:y="1"/>
        <w:numPr>
          <w:ilvl w:val="0"/>
          <w:numId w:val="10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С</w:t>
      </w:r>
      <w:r w:rsidR="00B32A17" w:rsidRPr="001575E9">
        <w:rPr>
          <w:sz w:val="24"/>
          <w:szCs w:val="24"/>
        </w:rPr>
        <w:t>истематическая погрешность, относительная погрешность;</w:t>
      </w: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Действительная относительная погрешность, приведенная относительная погрешность;</w:t>
      </w: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Абсолютная погрешность, относительная погрешность, систематическая и случайная.</w:t>
      </w:r>
    </w:p>
    <w:p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 Что называется калибровкой?</w:t>
      </w: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Превращение систематической погрешности в случайную.</w:t>
      </w:r>
    </w:p>
    <w:p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>2. Определение погрешностей и величины поправок показаний измерительных приборов.</w:t>
      </w: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Проверка показаний измерительных приборов путем сравнения их с показаниями эталонов во всем диапазоне возможных значений измеряемой величины.</w:t>
      </w:r>
    </w:p>
    <w:p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Определение погрешностей показаний измерительных приборов.</w:t>
      </w:r>
    </w:p>
    <w:p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:rsidR="00F876DA" w:rsidRPr="001575E9" w:rsidRDefault="00B32A17">
      <w:pPr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Дорисуйте схему измерительной системы, соединив её элементы стрелками.</w:t>
      </w:r>
    </w:p>
    <w:p w:rsidR="00F876DA" w:rsidRPr="001575E9" w:rsidRDefault="00F876DA">
      <w:pPr>
        <w:rPr>
          <w:sz w:val="24"/>
          <w:szCs w:val="24"/>
        </w:rPr>
      </w:pPr>
    </w:p>
    <w:p w:rsidR="00F876DA" w:rsidRPr="001575E9" w:rsidRDefault="00B32A17">
      <w:pPr>
        <w:rPr>
          <w:sz w:val="24"/>
          <w:szCs w:val="24"/>
        </w:rPr>
      </w:pPr>
      <w:r w:rsidRPr="001575E9">
        <w:rPr>
          <w:noProof/>
          <w:sz w:val="24"/>
          <w:szCs w:val="24"/>
        </w:rPr>
        <w:drawing>
          <wp:inline distT="0" distB="0" distL="0" distR="0" wp14:anchorId="69DF350B" wp14:editId="3302C615">
            <wp:extent cx="4089400" cy="1924050"/>
            <wp:effectExtent l="0" t="0" r="6350" b="0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A6" w:rsidRPr="001575E9" w:rsidRDefault="00E252A6">
      <w:pPr>
        <w:rPr>
          <w:sz w:val="24"/>
          <w:szCs w:val="24"/>
        </w:rPr>
      </w:pPr>
    </w:p>
    <w:p w:rsidR="00F876DA" w:rsidRPr="001575E9" w:rsidRDefault="00B32A17">
      <w:pPr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Перечислите основные виды телеметрии применяемые в физическом воспитании и спорте. </w:t>
      </w:r>
    </w:p>
    <w:p w:rsidR="00F876DA" w:rsidRPr="001575E9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Фототелеметрия, проводная телеметрия.</w:t>
      </w:r>
    </w:p>
    <w:p w:rsidR="00F876DA" w:rsidRPr="001575E9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Акустическая телеметрия, проводная телеметрия, фототелеметрия.</w:t>
      </w:r>
    </w:p>
    <w:p w:rsidR="00F876DA" w:rsidRPr="001575E9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Радиотелеметрия, фототелеметрия.</w:t>
      </w:r>
    </w:p>
    <w:p w:rsidR="00F876DA" w:rsidRPr="001575E9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Фототелеметрия, акустическая телеметрия, проводная телеметрия, радиотелеметрия.</w:t>
      </w:r>
    </w:p>
    <w:p w:rsidR="003E4583" w:rsidRPr="001575E9" w:rsidRDefault="003E4583">
      <w:pPr>
        <w:rPr>
          <w:b/>
          <w:sz w:val="24"/>
          <w:szCs w:val="24"/>
        </w:rPr>
      </w:pPr>
    </w:p>
    <w:p w:rsidR="003E4583" w:rsidRPr="001575E9" w:rsidRDefault="003E4583">
      <w:pPr>
        <w:rPr>
          <w:b/>
          <w:sz w:val="24"/>
          <w:szCs w:val="24"/>
        </w:rPr>
      </w:pPr>
    </w:p>
    <w:p w:rsidR="003E4583" w:rsidRPr="001575E9" w:rsidRDefault="003E4583">
      <w:pPr>
        <w:rPr>
          <w:b/>
          <w:sz w:val="24"/>
          <w:szCs w:val="24"/>
        </w:rPr>
      </w:pPr>
    </w:p>
    <w:p w:rsidR="003E4583" w:rsidRPr="001575E9" w:rsidRDefault="003E4583">
      <w:pPr>
        <w:rPr>
          <w:b/>
          <w:sz w:val="24"/>
          <w:szCs w:val="24"/>
        </w:rPr>
      </w:pPr>
    </w:p>
    <w:p w:rsidR="003E4583" w:rsidRPr="001575E9" w:rsidRDefault="003E4583">
      <w:pPr>
        <w:rPr>
          <w:b/>
          <w:sz w:val="24"/>
          <w:szCs w:val="24"/>
        </w:rPr>
      </w:pPr>
    </w:p>
    <w:p w:rsidR="003E4583" w:rsidRPr="001575E9" w:rsidRDefault="003E4583">
      <w:pPr>
        <w:rPr>
          <w:b/>
          <w:sz w:val="24"/>
          <w:szCs w:val="24"/>
        </w:rPr>
      </w:pPr>
    </w:p>
    <w:p w:rsidR="003E4583" w:rsidRPr="001575E9" w:rsidRDefault="003E4583">
      <w:pPr>
        <w:rPr>
          <w:b/>
          <w:sz w:val="24"/>
          <w:szCs w:val="24"/>
        </w:rPr>
      </w:pPr>
    </w:p>
    <w:p w:rsidR="003E4583" w:rsidRPr="001575E9" w:rsidRDefault="003E4583">
      <w:pPr>
        <w:rPr>
          <w:b/>
          <w:sz w:val="24"/>
          <w:szCs w:val="24"/>
        </w:rPr>
      </w:pPr>
    </w:p>
    <w:p w:rsidR="003E4583" w:rsidRPr="001575E9" w:rsidRDefault="003E4583">
      <w:pPr>
        <w:rPr>
          <w:b/>
          <w:sz w:val="24"/>
          <w:szCs w:val="24"/>
        </w:rPr>
      </w:pPr>
    </w:p>
    <w:p w:rsidR="003E4583" w:rsidRPr="001575E9" w:rsidRDefault="003E4583">
      <w:pPr>
        <w:rPr>
          <w:b/>
          <w:sz w:val="24"/>
          <w:szCs w:val="24"/>
        </w:rPr>
      </w:pPr>
    </w:p>
    <w:p w:rsidR="003E4583" w:rsidRPr="001575E9" w:rsidRDefault="003E4583">
      <w:pPr>
        <w:rPr>
          <w:b/>
          <w:sz w:val="24"/>
          <w:szCs w:val="24"/>
        </w:rPr>
      </w:pPr>
    </w:p>
    <w:p w:rsidR="003E4583" w:rsidRPr="001575E9" w:rsidRDefault="003E4583">
      <w:pPr>
        <w:rPr>
          <w:b/>
          <w:sz w:val="24"/>
          <w:szCs w:val="24"/>
        </w:rPr>
      </w:pPr>
    </w:p>
    <w:p w:rsidR="003E4583" w:rsidRPr="001575E9" w:rsidRDefault="003E4583">
      <w:pPr>
        <w:rPr>
          <w:b/>
          <w:sz w:val="24"/>
          <w:szCs w:val="24"/>
        </w:rPr>
      </w:pPr>
    </w:p>
    <w:p w:rsidR="003E4583" w:rsidRPr="001575E9" w:rsidRDefault="003E4583">
      <w:pPr>
        <w:rPr>
          <w:b/>
          <w:sz w:val="24"/>
          <w:szCs w:val="24"/>
        </w:rPr>
      </w:pPr>
    </w:p>
    <w:p w:rsidR="00E252A6" w:rsidRPr="001575E9" w:rsidRDefault="00E252A6" w:rsidP="003E4583">
      <w:pPr>
        <w:jc w:val="center"/>
        <w:rPr>
          <w:b/>
          <w:sz w:val="24"/>
          <w:szCs w:val="24"/>
        </w:rPr>
        <w:sectPr w:rsidR="00E252A6" w:rsidRPr="001575E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Pr="001575E9" w:rsidRDefault="00B32A17" w:rsidP="003E4583">
      <w:pPr>
        <w:jc w:val="center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lastRenderedPageBreak/>
        <w:t>Тема: Основы теории тестов.</w:t>
      </w:r>
    </w:p>
    <w:p w:rsidR="00F876DA" w:rsidRPr="001575E9" w:rsidRDefault="00F876DA">
      <w:pPr>
        <w:rPr>
          <w:b/>
          <w:sz w:val="24"/>
          <w:szCs w:val="24"/>
        </w:rPr>
      </w:pPr>
    </w:p>
    <w:p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Что называется тестом в спортивной метрологии?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Это прямое измерение свойств (психофизиологических, физических и т.д.) спортсмена.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Это косвенное измерение свойств (психофизиологических, физических и т.д.) спортсмена, которые имеют числовое выражение.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Это измерение или испытание, проводимое с целью определения состояния или способностей спортсмена.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Это испытание спортсменов, используемое для оценки их физической подготовленности.</w:t>
      </w:r>
    </w:p>
    <w:p w:rsidR="00F876DA" w:rsidRPr="001575E9" w:rsidRDefault="00E252A6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 xml:space="preserve">Какие требования предъявляются к тесту? 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Тест должен точно измерять то, свойство (качество, способность, характеристику и т.п.), для оценки которого используется.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Тест должен  удовлетворять требованиям стабильности, согласованности, эквивалентности.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3. Тест должен удовлетворять требованиям надежности и информативности. 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Тест должен независимо от срока давности проведения тестирования и от пользователя гарантировать один и тот же результат.</w:t>
      </w:r>
    </w:p>
    <w:p w:rsidR="00E252A6" w:rsidRPr="001575E9" w:rsidRDefault="00E252A6">
      <w:pPr>
        <w:framePr w:hSpace="180" w:wrap="around" w:vAnchor="text" w:hAnchor="text" w:y="1"/>
        <w:suppressOverlap/>
        <w:rPr>
          <w:sz w:val="24"/>
          <w:szCs w:val="24"/>
        </w:rPr>
      </w:pPr>
    </w:p>
    <w:p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Какие тесты называются аутентичными?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12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Тесты, удовлетворяющие  требованиям надежности и информативности.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12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Тесты, удовлетворяющие требованиям стабильности, согласованности, эквивалентности.</w:t>
      </w:r>
    </w:p>
    <w:p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3. Тесты, которые независимо от срока давности проведения тестирования и от пользователя дают гарантию одного и того же результата.</w:t>
      </w:r>
    </w:p>
    <w:p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4. Тесты, которые способны точно измерять то, свойство (качество, способность, характеристику и т.п.), для оценки которого используются.</w:t>
      </w:r>
    </w:p>
    <w:p w:rsidR="00F876DA" w:rsidRPr="001575E9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называется надежностью теста? 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Называется независимость результатов тестирования от личных качеств лица, проводящего или оценивающего тест.</w:t>
      </w:r>
    </w:p>
    <w:p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 xml:space="preserve">2. Называется степень совпадения результатов при повторном тестировании одних и тех же людей (или других объектов) в одинаковых условиях. 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Способность теста показывать практически один и тот же результат при использовании нескольких тестовых заданий.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Это степень точности, с какой он измеряет свойство (качество, способность, характеристику и т.п.), для оценки которого используется.</w:t>
      </w:r>
    </w:p>
    <w:p w:rsidR="00F876DA" w:rsidRPr="001575E9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Перечислить причины, вызывающие вариацию результатов при повторном тестировании.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Неконтролируемые изменения внешних условий и аппаратуры.</w:t>
      </w:r>
    </w:p>
    <w:p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2.  Несовершенство теста. Неконтролируемые изменения внешних условий и аппаратуры.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lastRenderedPageBreak/>
        <w:t>3.  Изменение состояния человека, проводящего или оценивающего тест.</w:t>
      </w:r>
      <w:r w:rsidRPr="001575E9">
        <w:rPr>
          <w:sz w:val="24"/>
          <w:szCs w:val="24"/>
        </w:rPr>
        <w:br/>
        <w:t xml:space="preserve">4. Изменение состояния исследуемых. Неконтролируемые изменения внешних условий и аппаратуры. Изменение состояния человека, проводящего или оценивающего тест. Несовершенство теста. </w:t>
      </w:r>
    </w:p>
    <w:p w:rsidR="00F876DA" w:rsidRPr="001575E9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Что такое гомогенный комплекс тестов? 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Это комплекс, удовлетворяющий требованиям добротности.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4.  Это комплекс, информативности и надежности, которого определяется с помощью корреляционного анализа </w:t>
      </w:r>
    </w:p>
    <w:p w:rsidR="00F876DA" w:rsidRPr="001575E9" w:rsidRDefault="004162E6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>Что такое гетерогенный комплекс тестов?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Это способность тестов показывать один и тот же результат при их повторении через определенное время в одинаковых условиях.</w:t>
      </w:r>
    </w:p>
    <w:p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 Это тесты, показывающие практически один и тот же результат при использовании нескольких тестовых заданий.</w:t>
      </w:r>
    </w:p>
    <w:p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4.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:rsidR="00F876DA" w:rsidRPr="001575E9" w:rsidRDefault="004162E6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 xml:space="preserve">Каким образом может быть повышена надежность тестов? </w:t>
      </w:r>
    </w:p>
    <w:p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 xml:space="preserve">1. Путем более строгой стандартизации тестирования. </w:t>
      </w:r>
    </w:p>
    <w:p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 xml:space="preserve">2. Путем увеличения числа попыток; увеличения числа оценщиков (судей, экспериментов) и повышения согласованности их мнений; </w:t>
      </w:r>
    </w:p>
    <w:p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 xml:space="preserve">3. Путем увеличения числа эквивалентных тестов и лучшей мотивацией исследуемых. </w:t>
      </w:r>
    </w:p>
    <w:p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>4. Надежность тестов может быть повышена до определенной степени всеми выше перечисленными путями.</w:t>
      </w:r>
    </w:p>
    <w:p w:rsidR="00F876DA" w:rsidRPr="001575E9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Что называется информативностью теста?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Это степень точности, с какой тест измеряет свойство (качество, способность, характеристику и т.п.), для оценки которого используется.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Это способность теста давать информацию об исследуемом объекте.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Это способность теста определять состояние спортсмена в момент обследования.</w:t>
      </w:r>
    </w:p>
    <w:p w:rsidR="00F876DA" w:rsidRPr="001575E9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Это степень совпадения результатов при повторном тестировании одних и тех же людей (или других объектов) в одинаковых условиях. </w:t>
      </w:r>
    </w:p>
    <w:p w:rsidR="00F876DA" w:rsidRPr="001575E9" w:rsidRDefault="00F876DA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</w:p>
    <w:p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Какой тест считается добротным?</w:t>
      </w:r>
    </w:p>
    <w:p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Если тест стабилен, согласован и эквивалентен, то он считается добротным.</w:t>
      </w:r>
    </w:p>
    <w:p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Если тест информативен, то он считается добротным.</w:t>
      </w:r>
    </w:p>
    <w:p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Если тест информативен и надёжен, то он считается добротным.</w:t>
      </w:r>
    </w:p>
    <w:p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4. Если тест имеет диагностическую и прогностическую информативность.</w:t>
      </w:r>
    </w:p>
    <w:p w:rsidR="003E4583" w:rsidRPr="001575E9" w:rsidRDefault="003E4583">
      <w:pPr>
        <w:rPr>
          <w:sz w:val="24"/>
          <w:szCs w:val="24"/>
        </w:rPr>
      </w:pPr>
    </w:p>
    <w:p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тестом </w:t>
      </w:r>
      <w:r w:rsidRPr="001575E9">
        <w:rPr>
          <w:b/>
          <w:bCs/>
          <w:sz w:val="24"/>
          <w:szCs w:val="24"/>
        </w:rPr>
        <w:t>бег на короткие дистанции (30-60м) с высокого старта?</w:t>
      </w:r>
    </w:p>
    <w:p w:rsidR="00F876DA" w:rsidRPr="001575E9" w:rsidRDefault="00B32A17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Выносливость</w:t>
      </w:r>
    </w:p>
    <w:p w:rsidR="00F876DA" w:rsidRPr="001575E9" w:rsidRDefault="00B32A17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Гибклсть</w:t>
      </w:r>
    </w:p>
    <w:p w:rsidR="00F876DA" w:rsidRPr="001575E9" w:rsidRDefault="00B32A17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Быстрота</w:t>
      </w:r>
    </w:p>
    <w:p w:rsidR="00F876DA" w:rsidRPr="001575E9" w:rsidRDefault="00B32A17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:rsidR="00F876DA" w:rsidRPr="001575E9" w:rsidRDefault="00F876DA">
      <w:pPr>
        <w:rPr>
          <w:bCs/>
          <w:sz w:val="24"/>
          <w:szCs w:val="24"/>
        </w:rPr>
      </w:pPr>
    </w:p>
    <w:p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тестом </w:t>
      </w:r>
      <w:r w:rsidRPr="001575E9">
        <w:rPr>
          <w:b/>
          <w:bCs/>
          <w:sz w:val="24"/>
          <w:szCs w:val="24"/>
        </w:rPr>
        <w:t>бег на длинные дистанции?</w:t>
      </w:r>
    </w:p>
    <w:p w:rsidR="00F876DA" w:rsidRPr="001575E9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:rsidR="00F876DA" w:rsidRPr="001575E9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Выносливость</w:t>
      </w:r>
    </w:p>
    <w:p w:rsidR="00F876DA" w:rsidRPr="001575E9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:rsidR="00F876DA" w:rsidRPr="001575E9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Восстановление</w:t>
      </w:r>
    </w:p>
    <w:p w:rsidR="00F876DA" w:rsidRPr="001575E9" w:rsidRDefault="00F876DA">
      <w:pPr>
        <w:rPr>
          <w:bCs/>
          <w:sz w:val="24"/>
          <w:szCs w:val="24"/>
        </w:rPr>
      </w:pPr>
    </w:p>
    <w:p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>Что измеряется тестом</w:t>
      </w:r>
      <w:r w:rsidRPr="001575E9">
        <w:rPr>
          <w:b/>
          <w:bCs/>
          <w:sz w:val="24"/>
          <w:szCs w:val="24"/>
        </w:rPr>
        <w:t xml:space="preserve"> челночный бег с указанием прямых участков и количества поворотов?</w:t>
      </w:r>
    </w:p>
    <w:p w:rsidR="00F876DA" w:rsidRPr="001575E9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Гибкость</w:t>
      </w:r>
    </w:p>
    <w:p w:rsidR="00F876DA" w:rsidRPr="001575E9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 xml:space="preserve">Сила </w:t>
      </w:r>
    </w:p>
    <w:p w:rsidR="00F876DA" w:rsidRPr="001575E9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Быстрота</w:t>
      </w:r>
    </w:p>
    <w:p w:rsidR="00F876DA" w:rsidRPr="001575E9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:rsidR="00F876DA" w:rsidRPr="001575E9" w:rsidRDefault="00F876DA">
      <w:pPr>
        <w:rPr>
          <w:bCs/>
          <w:sz w:val="24"/>
          <w:szCs w:val="24"/>
        </w:rPr>
      </w:pPr>
    </w:p>
    <w:p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>Что измеряется тестом</w:t>
      </w:r>
      <w:r w:rsidRPr="001575E9">
        <w:rPr>
          <w:b/>
          <w:bCs/>
          <w:sz w:val="24"/>
          <w:szCs w:val="24"/>
        </w:rPr>
        <w:t xml:space="preserve"> подъем туловища из положения сидя или лежа?</w:t>
      </w:r>
    </w:p>
    <w:p w:rsidR="00F876DA" w:rsidRPr="001575E9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Восстановление</w:t>
      </w:r>
    </w:p>
    <w:p w:rsidR="00F876DA" w:rsidRPr="001575E9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Физическая работоспособность</w:t>
      </w:r>
    </w:p>
    <w:p w:rsidR="00F876DA" w:rsidRPr="001575E9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Сила</w:t>
      </w:r>
    </w:p>
    <w:p w:rsidR="00F876DA" w:rsidRPr="001575E9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:rsidR="00F876DA" w:rsidRPr="001575E9" w:rsidRDefault="00F876DA">
      <w:pPr>
        <w:rPr>
          <w:bCs/>
          <w:sz w:val="24"/>
          <w:szCs w:val="24"/>
        </w:rPr>
      </w:pPr>
    </w:p>
    <w:p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тестом </w:t>
      </w:r>
      <w:r w:rsidRPr="001575E9">
        <w:rPr>
          <w:b/>
          <w:bCs/>
          <w:sz w:val="24"/>
          <w:szCs w:val="24"/>
        </w:rPr>
        <w:t>наклон вперед из положения сидя или стоя на скамейке и др.?</w:t>
      </w:r>
    </w:p>
    <w:p w:rsidR="00F876DA" w:rsidRPr="001575E9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Физическая работоспособность</w:t>
      </w:r>
    </w:p>
    <w:p w:rsidR="00F876DA" w:rsidRPr="001575E9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Гибкость</w:t>
      </w:r>
    </w:p>
    <w:p w:rsidR="00F876DA" w:rsidRPr="001575E9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Восстановление</w:t>
      </w:r>
    </w:p>
    <w:p w:rsidR="00F876DA" w:rsidRPr="001575E9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:rsidR="00F876DA" w:rsidRPr="001575E9" w:rsidRDefault="00F876DA">
      <w:pPr>
        <w:rPr>
          <w:bCs/>
          <w:sz w:val="24"/>
          <w:szCs w:val="24"/>
        </w:rPr>
      </w:pPr>
    </w:p>
    <w:p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тестом </w:t>
      </w:r>
      <w:r w:rsidRPr="001575E9">
        <w:rPr>
          <w:b/>
          <w:bCs/>
          <w:sz w:val="24"/>
          <w:szCs w:val="24"/>
        </w:rPr>
        <w:t>прыжок в длину с места или с разбега?</w:t>
      </w:r>
    </w:p>
    <w:p w:rsidR="00F876DA" w:rsidRPr="001575E9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Быстрота</w:t>
      </w:r>
    </w:p>
    <w:p w:rsidR="00F876DA" w:rsidRPr="001575E9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:rsidR="00F876DA" w:rsidRPr="001575E9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:rsidR="00F876DA" w:rsidRPr="001575E9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Сила</w:t>
      </w:r>
    </w:p>
    <w:p w:rsidR="00F876DA" w:rsidRPr="001575E9" w:rsidRDefault="00F876DA">
      <w:pPr>
        <w:rPr>
          <w:bCs/>
          <w:sz w:val="24"/>
          <w:szCs w:val="24"/>
        </w:rPr>
      </w:pPr>
    </w:p>
    <w:p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</w:t>
      </w:r>
      <w:r w:rsidRPr="001575E9">
        <w:rPr>
          <w:b/>
          <w:bCs/>
          <w:sz w:val="24"/>
          <w:szCs w:val="24"/>
        </w:rPr>
        <w:t>Гарвардским степ-тестом?</w:t>
      </w:r>
    </w:p>
    <w:p w:rsidR="00F876DA" w:rsidRPr="001575E9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Выносливость</w:t>
      </w:r>
    </w:p>
    <w:p w:rsidR="00F876DA" w:rsidRPr="001575E9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:rsidR="00F876DA" w:rsidRPr="001575E9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Восстановление</w:t>
      </w:r>
    </w:p>
    <w:p w:rsidR="00F876DA" w:rsidRPr="001575E9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Физическая работоспособность</w:t>
      </w:r>
    </w:p>
    <w:p w:rsidR="00F876DA" w:rsidRPr="001575E9" w:rsidRDefault="00F876DA">
      <w:pPr>
        <w:rPr>
          <w:bCs/>
          <w:sz w:val="24"/>
          <w:szCs w:val="24"/>
        </w:rPr>
      </w:pPr>
    </w:p>
    <w:p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>Что измеряется т</w:t>
      </w:r>
      <w:r w:rsidRPr="001575E9">
        <w:rPr>
          <w:b/>
          <w:bCs/>
          <w:sz w:val="24"/>
          <w:szCs w:val="24"/>
        </w:rPr>
        <w:t xml:space="preserve">естом </w:t>
      </w:r>
      <w:r w:rsidRPr="001575E9">
        <w:rPr>
          <w:b/>
          <w:bCs/>
          <w:sz w:val="24"/>
          <w:szCs w:val="24"/>
          <w:lang w:val="en-US"/>
        </w:rPr>
        <w:t>PWC</w:t>
      </w:r>
      <w:r w:rsidRPr="001575E9">
        <w:rPr>
          <w:b/>
          <w:bCs/>
          <w:sz w:val="24"/>
          <w:szCs w:val="24"/>
          <w:vertAlign w:val="subscript"/>
        </w:rPr>
        <w:t>170</w:t>
      </w:r>
      <w:r w:rsidRPr="001575E9">
        <w:rPr>
          <w:b/>
          <w:bCs/>
          <w:sz w:val="24"/>
          <w:szCs w:val="24"/>
        </w:rPr>
        <w:t>?</w:t>
      </w:r>
    </w:p>
    <w:p w:rsidR="00F876DA" w:rsidRPr="001575E9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:rsidR="00F876DA" w:rsidRPr="001575E9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Физическая работоспособность</w:t>
      </w:r>
    </w:p>
    <w:p w:rsidR="00F876DA" w:rsidRPr="001575E9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:rsidR="00F876DA" w:rsidRPr="001575E9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Выносливость</w:t>
      </w:r>
    </w:p>
    <w:p w:rsidR="00F876DA" w:rsidRPr="001575E9" w:rsidRDefault="00F876DA">
      <w:pPr>
        <w:rPr>
          <w:sz w:val="24"/>
          <w:szCs w:val="24"/>
        </w:rPr>
      </w:pPr>
    </w:p>
    <w:p w:rsidR="003E4583" w:rsidRPr="001575E9" w:rsidRDefault="003E4583">
      <w:pPr>
        <w:rPr>
          <w:b/>
          <w:sz w:val="24"/>
          <w:szCs w:val="24"/>
        </w:rPr>
        <w:sectPr w:rsidR="003E4583" w:rsidRPr="001575E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Pr="001575E9" w:rsidRDefault="00B32A17" w:rsidP="003E4583">
      <w:pPr>
        <w:jc w:val="center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lastRenderedPageBreak/>
        <w:t>Тема: Основы теории оценок.</w:t>
      </w:r>
    </w:p>
    <w:p w:rsidR="00F876DA" w:rsidRPr="001575E9" w:rsidRDefault="00F876DA">
      <w:pPr>
        <w:rPr>
          <w:b/>
          <w:sz w:val="24"/>
          <w:szCs w:val="24"/>
        </w:rPr>
      </w:pPr>
    </w:p>
    <w:p w:rsidR="00F876DA" w:rsidRPr="001575E9" w:rsidRDefault="00B32A17" w:rsidP="004162E6">
      <w:pPr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Для чего используются шкалы оценок?</w:t>
      </w:r>
    </w:p>
    <w:p w:rsidR="00F876DA" w:rsidRPr="001575E9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1575E9">
        <w:rPr>
          <w:sz w:val="24"/>
          <w:szCs w:val="24"/>
        </w:rPr>
        <w:t>Чтобы педагог смог использовать результаты тестирования в своей практической деятельности.</w:t>
      </w:r>
    </w:p>
    <w:p w:rsidR="00F876DA" w:rsidRPr="001575E9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1575E9">
        <w:rPr>
          <w:sz w:val="24"/>
          <w:szCs w:val="24"/>
        </w:rPr>
        <w:t>Чтобы спортсмен знал результаты тестирования своей практической деятельности.</w:t>
      </w:r>
    </w:p>
    <w:p w:rsidR="00F876DA" w:rsidRPr="001575E9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1575E9">
        <w:rPr>
          <w:sz w:val="24"/>
          <w:szCs w:val="24"/>
        </w:rPr>
        <w:t>Чтобы специалисты могли использовать результаты тестирования для анализа практической деятельности спортсмена.</w:t>
      </w:r>
    </w:p>
    <w:p w:rsidR="00F876DA" w:rsidRPr="001575E9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1575E9">
        <w:rPr>
          <w:sz w:val="24"/>
          <w:szCs w:val="24"/>
        </w:rPr>
        <w:t>Чтобы соперники могли использовать результаты тестирования в дальнейшем в своей подготовке к соревнованиям.</w:t>
      </w:r>
    </w:p>
    <w:p w:rsidR="00F876DA" w:rsidRPr="001575E9" w:rsidRDefault="004162E6">
      <w:pPr>
        <w:rPr>
          <w:b/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>Перечислите четыре основных типа шкал оценок:</w:t>
      </w:r>
    </w:p>
    <w:p w:rsidR="00F876DA" w:rsidRPr="001575E9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наименований, рангов, интервалов, отношений;</w:t>
      </w:r>
    </w:p>
    <w:p w:rsidR="00F876DA" w:rsidRPr="001575E9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перцентильная шкала, Т-шкала, шкала выбранных точек, шкала ГЦОЛИФК;</w:t>
      </w:r>
    </w:p>
    <w:p w:rsidR="00F876DA" w:rsidRPr="001575E9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С-шкала, Т- шкала, перцентильная шкала, шкала выбранных точек.</w:t>
      </w:r>
    </w:p>
    <w:p w:rsidR="00F876DA" w:rsidRPr="001575E9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 xml:space="preserve">пропорциональная, прогрессирующая, регрессирующая, сигмовидная. </w:t>
      </w:r>
    </w:p>
    <w:p w:rsidR="00F876DA" w:rsidRPr="001575E9" w:rsidRDefault="004162E6">
      <w:pPr>
        <w:rPr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>Какие виды норм различают в физическом воспитании и спорте?</w:t>
      </w:r>
      <w:r w:rsidR="00B32A17" w:rsidRPr="001575E9">
        <w:rPr>
          <w:sz w:val="24"/>
          <w:szCs w:val="24"/>
        </w:rPr>
        <w:br/>
        <w:t>1. Сопоставительные, индивидуальные, должные.</w:t>
      </w:r>
    </w:p>
    <w:p w:rsidR="00F876DA" w:rsidRPr="001575E9" w:rsidRDefault="00B32A17">
      <w:pPr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2. Сопоставительные, индивидуальные, должные, возрастные.</w:t>
      </w:r>
    </w:p>
    <w:p w:rsidR="00F876DA" w:rsidRPr="001575E9" w:rsidRDefault="00B32A17">
      <w:pPr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3. Индивидуальные, возрастные, должные.</w:t>
      </w:r>
    </w:p>
    <w:p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4. Школьные, вузовские, трудовые.</w:t>
      </w:r>
    </w:p>
    <w:p w:rsidR="00F876DA" w:rsidRPr="001575E9" w:rsidRDefault="00F876DA">
      <w:pPr>
        <w:rPr>
          <w:sz w:val="24"/>
          <w:szCs w:val="24"/>
        </w:rPr>
      </w:pPr>
    </w:p>
    <w:p w:rsidR="00F876DA" w:rsidRPr="001575E9" w:rsidRDefault="00F876DA">
      <w:pPr>
        <w:rPr>
          <w:bCs/>
          <w:sz w:val="24"/>
          <w:szCs w:val="24"/>
        </w:rPr>
      </w:pPr>
    </w:p>
    <w:p w:rsidR="00F876DA" w:rsidRPr="001575E9" w:rsidRDefault="00B32A17">
      <w:pPr>
        <w:contextualSpacing/>
        <w:jc w:val="both"/>
        <w:rPr>
          <w:b/>
          <w:sz w:val="24"/>
          <w:szCs w:val="24"/>
        </w:rPr>
      </w:pPr>
      <w:r w:rsidRPr="001575E9">
        <w:rPr>
          <w:b/>
          <w:bCs/>
          <w:sz w:val="24"/>
          <w:szCs w:val="24"/>
        </w:rPr>
        <w:t xml:space="preserve">Как называется раздел метрологии, изучающий вопросы </w:t>
      </w:r>
      <w:r w:rsidRPr="001575E9">
        <w:rPr>
          <w:b/>
          <w:sz w:val="24"/>
          <w:szCs w:val="24"/>
        </w:rPr>
        <w:t>измерения и количественной оценки качественных показателей?</w:t>
      </w:r>
    </w:p>
    <w:p w:rsidR="00F876DA" w:rsidRPr="001575E9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Теория тестов</w:t>
      </w:r>
    </w:p>
    <w:p w:rsidR="00F876DA" w:rsidRPr="001575E9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Статистика</w:t>
      </w:r>
    </w:p>
    <w:p w:rsidR="00F876DA" w:rsidRPr="001575E9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Квалиметрия</w:t>
      </w:r>
    </w:p>
    <w:p w:rsidR="00F876DA" w:rsidRPr="001575E9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Моделирование</w:t>
      </w:r>
    </w:p>
    <w:p w:rsidR="00F876DA" w:rsidRPr="00EA0C88" w:rsidRDefault="00F876DA">
      <w:pPr>
        <w:contextualSpacing/>
        <w:jc w:val="both"/>
        <w:rPr>
          <w:sz w:val="24"/>
          <w:szCs w:val="24"/>
        </w:rPr>
      </w:pPr>
    </w:p>
    <w:p w:rsidR="009A5936" w:rsidRDefault="009A5936" w:rsidP="009A5936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Pr="00EA0C88" w:rsidRDefault="00B32A17" w:rsidP="009A5936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EA0C88">
        <w:rPr>
          <w:rFonts w:eastAsia="Calibri"/>
          <w:b/>
          <w:sz w:val="24"/>
          <w:szCs w:val="24"/>
          <w:lang w:eastAsia="en-US"/>
        </w:rPr>
        <w:lastRenderedPageBreak/>
        <w:t>Тема:</w:t>
      </w:r>
      <w:r w:rsidR="009A5936">
        <w:rPr>
          <w:rFonts w:eastAsia="Calibri"/>
          <w:b/>
          <w:sz w:val="24"/>
          <w:szCs w:val="24"/>
          <w:lang w:eastAsia="en-US"/>
        </w:rPr>
        <w:t xml:space="preserve"> </w:t>
      </w:r>
      <w:r w:rsidRPr="00EA0C88">
        <w:rPr>
          <w:rFonts w:eastAsia="Calibri"/>
          <w:b/>
          <w:sz w:val="24"/>
          <w:szCs w:val="24"/>
          <w:lang w:eastAsia="en-US"/>
        </w:rPr>
        <w:t>Методы математической статистики для обработки и анализа материалов комплексного контроля.</w:t>
      </w:r>
    </w:p>
    <w:p w:rsidR="00F876DA" w:rsidRPr="00EA0C88" w:rsidRDefault="00F876DA">
      <w:pPr>
        <w:contextualSpacing/>
        <w:jc w:val="both"/>
        <w:rPr>
          <w:sz w:val="24"/>
          <w:szCs w:val="24"/>
          <w:u w:val="single"/>
        </w:rPr>
      </w:pPr>
    </w:p>
    <w:p w:rsidR="00F876DA" w:rsidRPr="00EA0C88" w:rsidRDefault="00B32A17">
      <w:pPr>
        <w:contextualSpacing/>
        <w:jc w:val="both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>Основные понятия статистики. Элементы описательной статистики.</w:t>
      </w: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1. ГЕНЕРАЛЬНАЯ СОВОКУПНОСТЬ ЭТО 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большая выборка,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вся теоретически возможная для исследования совокупность,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совокупность, используемая для исследования,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все не использованные в исследовании данные совокупности.</w:t>
      </w:r>
    </w:p>
    <w:p w:rsidR="00F876DA" w:rsidRPr="00EA0C88" w:rsidRDefault="00F876DA">
      <w:pPr>
        <w:rPr>
          <w:rFonts w:eastAsia="MS Mincho"/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2.ВЫБОРКА  ЭТО :</w:t>
      </w:r>
    </w:p>
    <w:p w:rsidR="00F876DA" w:rsidRPr="00EA0C88" w:rsidRDefault="00B32A17">
      <w:pPr>
        <w:jc w:val="both"/>
        <w:rPr>
          <w:rFonts w:eastAsia="MS Mincho"/>
          <w:spacing w:val="-4"/>
          <w:sz w:val="24"/>
          <w:szCs w:val="24"/>
        </w:rPr>
      </w:pPr>
      <w:r w:rsidRPr="00EA0C88">
        <w:rPr>
          <w:rFonts w:eastAsia="MS Mincho"/>
          <w:b/>
          <w:bCs/>
          <w:spacing w:val="-4"/>
          <w:sz w:val="24"/>
          <w:szCs w:val="24"/>
        </w:rPr>
        <w:t>1)</w:t>
      </w:r>
      <w:r w:rsidRPr="00EA0C88">
        <w:rPr>
          <w:rFonts w:eastAsia="MS Mincho"/>
          <w:spacing w:val="-4"/>
          <w:sz w:val="24"/>
          <w:szCs w:val="24"/>
        </w:rPr>
        <w:t xml:space="preserve"> часть генеральной совокупности,   </w:t>
      </w:r>
      <w:r w:rsidRPr="00EA0C88">
        <w:rPr>
          <w:rFonts w:eastAsia="MS Mincho"/>
          <w:b/>
          <w:bCs/>
          <w:spacing w:val="-4"/>
          <w:sz w:val="24"/>
          <w:szCs w:val="24"/>
        </w:rPr>
        <w:t>2)</w:t>
      </w:r>
      <w:r w:rsidRPr="00EA0C88">
        <w:rPr>
          <w:rFonts w:eastAsia="MS Mincho"/>
          <w:spacing w:val="-4"/>
          <w:sz w:val="24"/>
          <w:szCs w:val="24"/>
        </w:rPr>
        <w:t xml:space="preserve"> теоретически доступная часть генеральной совокупности,   </w:t>
      </w:r>
      <w:r w:rsidRPr="00EA0C88">
        <w:rPr>
          <w:rFonts w:eastAsia="MS Mincho"/>
          <w:b/>
          <w:bCs/>
          <w:spacing w:val="-4"/>
          <w:sz w:val="24"/>
          <w:szCs w:val="24"/>
        </w:rPr>
        <w:t>3)</w:t>
      </w:r>
      <w:r w:rsidRPr="00EA0C88">
        <w:rPr>
          <w:rFonts w:eastAsia="MS Mincho"/>
          <w:spacing w:val="-4"/>
          <w:sz w:val="24"/>
          <w:szCs w:val="24"/>
        </w:rPr>
        <w:t xml:space="preserve"> не используемая в исследовании часть генеральной совокупности,   </w:t>
      </w:r>
      <w:r w:rsidRPr="00EA0C88">
        <w:rPr>
          <w:rFonts w:eastAsia="MS Mincho"/>
          <w:b/>
          <w:bCs/>
          <w:spacing w:val="-4"/>
          <w:sz w:val="24"/>
          <w:szCs w:val="24"/>
        </w:rPr>
        <w:t>4)</w:t>
      </w:r>
      <w:r w:rsidRPr="00EA0C88">
        <w:rPr>
          <w:rFonts w:eastAsia="MS Mincho"/>
          <w:spacing w:val="-4"/>
          <w:sz w:val="24"/>
          <w:szCs w:val="24"/>
        </w:rPr>
        <w:t xml:space="preserve"> данные, относящиеся к определенному фактору.</w:t>
      </w:r>
    </w:p>
    <w:p w:rsidR="00F876DA" w:rsidRPr="00EA0C88" w:rsidRDefault="00F876DA">
      <w:pPr>
        <w:rPr>
          <w:rFonts w:eastAsia="MS Mincho"/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3.СТАТИСТИЧЕСКИЕ ПРИЗНАКИ ДЕЛЯТ НА :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Классифицирующие и варьирующие.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Классифицирующие и количественные.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Варьирующие и количественные.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Классифицирующие и качественные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Стабильные и нестабильные.</w:t>
      </w:r>
    </w:p>
    <w:p w:rsidR="00F876DA" w:rsidRPr="00EA0C88" w:rsidRDefault="00F876DA">
      <w:pPr>
        <w:rPr>
          <w:rFonts w:eastAsia="MS Mincho"/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4.СТАТИСТИЧЕСКИЕ ПРИЗНАКИ ДЕЛЯТ НА :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качественные и непрерывные,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количественные и дискретные,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качественные и количественные,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сплошные и варьирующие,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качественные, количественные и сплошные.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</w:t>
      </w: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5.ВЫБЕРИТЕ КАЧЕСТВЕННЫЙ ПРИЗНАК : 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спортивная специализаия,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время бега,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число спортсменов,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количество ударов сердца в минуту.</w:t>
      </w:r>
    </w:p>
    <w:p w:rsidR="00F876DA" w:rsidRPr="00EA0C88" w:rsidRDefault="00F876DA">
      <w:pPr>
        <w:rPr>
          <w:rFonts w:eastAsia="MS Mincho"/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6.ВЫБЕРИТЕ КОЛИЧЕСТВЕННЫЙ ПРИЗНАК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национальность,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вес атлета,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здоровье человека,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квалификация.</w:t>
      </w:r>
    </w:p>
    <w:p w:rsidR="00F876DA" w:rsidRPr="00EA0C88" w:rsidRDefault="00F876DA">
      <w:pPr>
        <w:rPr>
          <w:rFonts w:eastAsia="MS Mincho"/>
          <w:sz w:val="24"/>
          <w:szCs w:val="24"/>
        </w:rPr>
      </w:pP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7.СРЕДНЕЕ ЗНАЧЕНИЕ СОВОКУПНОСТИ ЧИСЕЛ   1, 3, 2, 4, 5</w:t>
      </w:r>
      <w:r w:rsidRPr="00EA0C88">
        <w:rPr>
          <w:rFonts w:eastAsia="MS Mincho"/>
          <w:sz w:val="24"/>
          <w:szCs w:val="24"/>
        </w:rPr>
        <w:t xml:space="preserve"> :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5 ,     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3 ,     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2,5 ,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4 .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</w:t>
      </w: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8.МОДА СОВОКУПНОСТИ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b/>
          <w:bCs/>
          <w:sz w:val="24"/>
          <w:szCs w:val="24"/>
        </w:rPr>
        <w:t>2, 2, 3, 3, 3, 4, 4, 5, 5, 5, 5 :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2 ,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3 ,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4 ,   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5 .</w:t>
      </w:r>
    </w:p>
    <w:p w:rsidR="00F876DA" w:rsidRPr="00EA0C88" w:rsidRDefault="00F876DA">
      <w:pPr>
        <w:rPr>
          <w:rFonts w:eastAsia="MS Mincho"/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9.МЕДИАНА СОВОКУПН</w:t>
      </w:r>
      <w:r w:rsidR="004162E6">
        <w:rPr>
          <w:rFonts w:eastAsia="MS Mincho"/>
          <w:b/>
          <w:bCs/>
          <w:sz w:val="24"/>
          <w:szCs w:val="24"/>
        </w:rPr>
        <w:t>ОСТИ  2, 2, 3, 3, 4, 5, 6, 7, 10</w:t>
      </w:r>
      <w:r w:rsidRPr="00EA0C88">
        <w:rPr>
          <w:rFonts w:eastAsia="MS Mincho"/>
          <w:b/>
          <w:bCs/>
          <w:sz w:val="24"/>
          <w:szCs w:val="24"/>
        </w:rPr>
        <w:t xml:space="preserve"> :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2 , 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3 , 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4 ,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5 ,   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 6 ,                           </w:t>
      </w:r>
      <w:r w:rsidRPr="00EA0C88">
        <w:rPr>
          <w:rFonts w:eastAsia="MS Mincho"/>
          <w:b/>
          <w:bCs/>
          <w:sz w:val="24"/>
          <w:szCs w:val="24"/>
        </w:rPr>
        <w:t>6)</w:t>
      </w:r>
      <w:r w:rsidRPr="00EA0C88">
        <w:rPr>
          <w:rFonts w:eastAsia="MS Mincho"/>
          <w:sz w:val="24"/>
          <w:szCs w:val="24"/>
        </w:rPr>
        <w:t xml:space="preserve">   7 .</w:t>
      </w:r>
    </w:p>
    <w:p w:rsidR="00F876DA" w:rsidRPr="00EA0C88" w:rsidRDefault="00F876DA">
      <w:pPr>
        <w:rPr>
          <w:rFonts w:eastAsia="MS Mincho"/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10.ИМЕЕТСЯ РЯД ЧИСЕЛ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b/>
          <w:bCs/>
          <w:sz w:val="24"/>
          <w:szCs w:val="24"/>
        </w:rPr>
        <w:t>1, 7, 8, 4, 9, 5 —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b/>
          <w:bCs/>
          <w:sz w:val="24"/>
          <w:szCs w:val="24"/>
        </w:rPr>
        <w:t>ОПРЕДЕЛИТЕ РАЗМАХ ВЫБОРКИ 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 5 , 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 6 ,    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 7 ,   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 8 ,           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  9 .</w:t>
      </w:r>
    </w:p>
    <w:p w:rsidR="00F876DA" w:rsidRPr="00EA0C88" w:rsidRDefault="00F876DA">
      <w:pPr>
        <w:rPr>
          <w:rFonts w:eastAsia="MS Mincho"/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11. ВЫБЕРИТЕ ИЗ ЭТИХ СОВОКУПНОСТЕЙ РАНЖИРОВАННЫЙ РЯД : 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5, 3, 2, 4, 6,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2, 3, 2, 3, 2,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5, 4, 3, 2, 1,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1, 2, 3, 2, 1 .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  </w:t>
      </w: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12.ПОЛОЖЕНИЕ ЦЕНТРА ЭМПИРИЧЕСКОГО РАСПРЕДЕЛЕНИЯ ХАРАКТЕРИЗУЕТСЯ :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средним (средним арифметическим) и средним квадратическим отклонением,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средним, медианой и корреляцией,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средним, медианой и модой,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средним, медианой, модой и дисперсией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</w:t>
      </w: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 xml:space="preserve">13.СРЕДНЕЕ АРИФМЕТИЧЕСКОЕ (СРЕДНЕЕ) СОВОКУПНОСТИ ЧИСЕЛ </w:t>
      </w: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(ЧЛЕНОВ СТАТИСТИЧЕСКОГО РЯДА) ОПРЕДЕЛЯЕТСЯ КАК :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сумма всех чисел,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сумма квадратов всех чисел,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сумма квадратов всех чисел, деленная на объем выборки,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сумма всех чисел, деленная на объем выборки.</w:t>
      </w:r>
    </w:p>
    <w:p w:rsidR="00F876DA" w:rsidRPr="00EA0C88" w:rsidRDefault="00F876DA">
      <w:pPr>
        <w:rPr>
          <w:rFonts w:eastAsia="MS Mincho"/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14.СУММА ОТКЛОНЕНИЙ ( </w:t>
      </w:r>
      <w:r w:rsidRPr="00EA0C88">
        <w:rPr>
          <w:rFonts w:eastAsia="MS Mincho"/>
          <w:b/>
          <w:bCs/>
          <w:sz w:val="24"/>
          <w:szCs w:val="24"/>
          <w:lang w:val="en-US"/>
        </w:rPr>
        <w:t>X</w:t>
      </w:r>
      <w:r w:rsidRPr="00EA0C88">
        <w:rPr>
          <w:rFonts w:eastAsia="MS Mincho"/>
          <w:b/>
          <w:bCs/>
          <w:sz w:val="24"/>
          <w:szCs w:val="24"/>
          <w:vertAlign w:val="subscript"/>
          <w:lang w:val="en-US"/>
        </w:rPr>
        <w:t>i</w:t>
      </w:r>
      <w:r w:rsidRPr="00EA0C88">
        <w:rPr>
          <w:rFonts w:eastAsia="MS Mincho"/>
          <w:b/>
          <w:bCs/>
          <w:sz w:val="24"/>
          <w:szCs w:val="24"/>
        </w:rPr>
        <w:t xml:space="preserve"> –</w:t>
      </w:r>
      <w:r w:rsidRPr="00EA0C88">
        <w:rPr>
          <w:rFonts w:eastAsia="MS Mincho"/>
          <w:b/>
          <w:bCs/>
          <w:sz w:val="24"/>
          <w:szCs w:val="24"/>
          <w:lang w:val="en-US"/>
        </w:rPr>
        <w:t>X</w:t>
      </w:r>
      <w:r w:rsidRPr="00EA0C88">
        <w:rPr>
          <w:rFonts w:eastAsia="MS Mincho"/>
          <w:b/>
          <w:bCs/>
          <w:sz w:val="24"/>
          <w:szCs w:val="24"/>
        </w:rPr>
        <w:t>) ВСЕХ ЗНАЧЕНИЙ ВЫБОРКИ ОТ ИХ СРЕДНЕГО РАВНА :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размаху выборки,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0 ,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наибольшему значению в выборке,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наименьшему значению в выборке.</w:t>
      </w:r>
    </w:p>
    <w:p w:rsidR="00F876DA" w:rsidRPr="00EA0C88" w:rsidRDefault="00F876DA">
      <w:pPr>
        <w:rPr>
          <w:rFonts w:eastAsia="MS Mincho"/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15.К ХАРАКТЕРИСТИКАМ ВАРИАТИВНОСТИ ПРИЗНАКА ОТНОСЯТСЯ 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среднее квадратическое отклонение,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коэффициент корреляции,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размах, дисперсия, среднее квадратическое отклонение, коэффициент вариации,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размах, дисперсия, среднее квадратическое откло-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>нение, коэффициенты вариации и корреляции</w:t>
      </w:r>
    </w:p>
    <w:p w:rsidR="00F876DA" w:rsidRPr="00EA0C88" w:rsidRDefault="00F876DA">
      <w:pPr>
        <w:rPr>
          <w:rFonts w:eastAsia="MS Mincho"/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16.РАЗМАХ ВЫЧИСЛЯЕТСЯ КАК :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max</w:t>
      </w:r>
      <w:r w:rsidRPr="00EA0C88">
        <w:rPr>
          <w:rFonts w:eastAsia="MS Mincho"/>
          <w:sz w:val="24"/>
          <w:szCs w:val="24"/>
        </w:rPr>
        <w:t xml:space="preserve"> –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min</w:t>
      </w:r>
      <w:r w:rsidRPr="00EA0C88">
        <w:rPr>
          <w:rFonts w:eastAsia="MS Mincho"/>
          <w:sz w:val="24"/>
          <w:szCs w:val="24"/>
          <w:vertAlign w:val="subscript"/>
        </w:rPr>
        <w:t xml:space="preserve">  </w:t>
      </w:r>
      <w:r w:rsidRPr="00EA0C88">
        <w:rPr>
          <w:rFonts w:eastAsia="MS Mincho"/>
          <w:sz w:val="24"/>
          <w:szCs w:val="24"/>
        </w:rPr>
        <w:t xml:space="preserve">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сумма всех X 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произведение всех X 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(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max</w:t>
      </w:r>
      <w:r w:rsidRPr="00EA0C88">
        <w:rPr>
          <w:rFonts w:eastAsia="MS Mincho"/>
          <w:sz w:val="24"/>
          <w:szCs w:val="24"/>
        </w:rPr>
        <w:t>–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min</w:t>
      </w:r>
      <w:r w:rsidRPr="00EA0C88">
        <w:rPr>
          <w:rFonts w:eastAsia="MS Mincho"/>
          <w:sz w:val="24"/>
          <w:szCs w:val="24"/>
        </w:rPr>
        <w:t>)</w:t>
      </w:r>
      <w:r w:rsidRPr="00EA0C88">
        <w:rPr>
          <w:rFonts w:eastAsia="MS Mincho"/>
          <w:i/>
          <w:iCs/>
          <w:sz w:val="24"/>
          <w:szCs w:val="24"/>
        </w:rPr>
        <w:sym w:font="Symbol" w:char="00BD"/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.</w:t>
      </w:r>
    </w:p>
    <w:p w:rsidR="00F876DA" w:rsidRPr="00EA0C88" w:rsidRDefault="00F876DA">
      <w:pPr>
        <w:rPr>
          <w:rFonts w:eastAsia="MS Mincho"/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17.СРЕДНЕЕ КВАДРАТИЧЕСКОЕ ОТКЛОНЕНИЕ ЭТО 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сумма всех отклонений от среднего,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квадратный корень из дисперсии,</w:t>
      </w:r>
    </w:p>
    <w:p w:rsidR="00F876DA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квадрат суммы всех чисел,         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квадратный корень из размаха выборки.</w:t>
      </w:r>
    </w:p>
    <w:p w:rsidR="001575E9" w:rsidRPr="00EA0C88" w:rsidRDefault="001575E9">
      <w:pPr>
        <w:jc w:val="both"/>
        <w:rPr>
          <w:rFonts w:eastAsia="MS Mincho"/>
          <w:sz w:val="24"/>
          <w:szCs w:val="24"/>
        </w:rPr>
      </w:pP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18.ПРИ РАСЧЕТЕ ДИСПЕРСИИ ОЦЕНИВАЕТСЯ ОТКЛОНЕНИЕ </w:t>
      </w: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ЗНАЧЕНИЙ СТАТИСТИЧЕСКОГО РЯДА ОТНОСИТЕЛЬНО 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среднего арифметического,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минимального значения,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максимального значения,    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дисперсии,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среднего геометрического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19.ЕДИНИЦА ИЗМЕРЕНИЯ ДИСПЕРСИИ 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та же, что измеряемого признака,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квадрат измеряемого признака,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%,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безразмерная.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 </w:t>
      </w: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20.ЕДИНИЦА ИЗМЕРЕНИЯ СРЕДНЕГО КВАДРАТИЧЕСКОГО ОТКЛОНЕНИЯ 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% 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квадрат измеряемого признака,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та же, что измеряемого признака,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безразмерная.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21. КОЭФФИЦИЕНТ ВАРИАЦИИ  (V)  ПОЗВОЛЯЕТ 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сравнить вариативность значений признаков в разных выборках, невзирая на различие выборочных средних» и на то, варианты выражены в разных единицах измерения;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определить абсолютное отклонение значений вариант от выборочного среднего,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определить размах в каждой из сравниваемых выборок,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выявить частоту наблюдения средних значений в выборке и их отличие от генерального среднего.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22. КАКИЕ БЫВАЮТ ШКАЛЫ ИЗМЕРЕНИЙ ?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Номинальная (наименований), параметрическая, синовиальная, отношений.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Миллиметровая, круговая, рангов (порядка), интервальная (интервалов).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Линейная, круговая, интервальная, отношений.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Номинальная (наименований), рангов(порядка), интервалов, отношений.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>23.НОМИНАЛЬНОЙ ШКАЛЕ ИЗМЕРЕНИЙ СООТВЕТСТВУЕТ:</w:t>
      </w:r>
    </w:p>
    <w:p w:rsidR="00F876DA" w:rsidRPr="00EA0C88" w:rsidRDefault="00B32A17">
      <w:pPr>
        <w:jc w:val="both"/>
        <w:rPr>
          <w:rFonts w:eastAsia="MS Mincho"/>
          <w:spacing w:val="-4"/>
          <w:sz w:val="24"/>
          <w:szCs w:val="24"/>
        </w:rPr>
      </w:pPr>
      <w:r w:rsidRPr="00EA0C88">
        <w:rPr>
          <w:rFonts w:eastAsia="MS Mincho"/>
          <w:b/>
          <w:bCs/>
          <w:spacing w:val="-4"/>
          <w:sz w:val="24"/>
          <w:szCs w:val="24"/>
        </w:rPr>
        <w:t>1)</w:t>
      </w:r>
      <w:r w:rsidRPr="00EA0C88">
        <w:rPr>
          <w:rFonts w:eastAsia="MS Mincho"/>
          <w:spacing w:val="-4"/>
          <w:sz w:val="24"/>
          <w:szCs w:val="24"/>
        </w:rPr>
        <w:t xml:space="preserve"> номер игрока в команде,   </w:t>
      </w:r>
      <w:r w:rsidRPr="00EA0C88">
        <w:rPr>
          <w:rFonts w:eastAsia="MS Mincho"/>
          <w:b/>
          <w:bCs/>
          <w:spacing w:val="-4"/>
          <w:sz w:val="24"/>
          <w:szCs w:val="24"/>
        </w:rPr>
        <w:t>2)</w:t>
      </w:r>
      <w:r w:rsidRPr="00EA0C88">
        <w:rPr>
          <w:rFonts w:eastAsia="MS Mincho"/>
          <w:spacing w:val="-4"/>
          <w:sz w:val="24"/>
          <w:szCs w:val="24"/>
        </w:rPr>
        <w:t xml:space="preserve"> вес спортсмена,   </w:t>
      </w:r>
      <w:r w:rsidRPr="00EA0C88">
        <w:rPr>
          <w:rFonts w:eastAsia="MS Mincho"/>
          <w:b/>
          <w:bCs/>
          <w:spacing w:val="-4"/>
          <w:sz w:val="24"/>
          <w:szCs w:val="24"/>
        </w:rPr>
        <w:t>3)</w:t>
      </w:r>
      <w:r w:rsidRPr="00EA0C88">
        <w:rPr>
          <w:rFonts w:eastAsia="MS Mincho"/>
          <w:spacing w:val="-4"/>
          <w:sz w:val="24"/>
          <w:szCs w:val="24"/>
        </w:rPr>
        <w:t xml:space="preserve"> число штрафных бросков,   </w:t>
      </w:r>
      <w:r w:rsidRPr="00EA0C88">
        <w:rPr>
          <w:rFonts w:eastAsia="MS Mincho"/>
          <w:b/>
          <w:bCs/>
          <w:spacing w:val="-4"/>
          <w:sz w:val="24"/>
          <w:szCs w:val="24"/>
        </w:rPr>
        <w:t>4)</w:t>
      </w:r>
      <w:r w:rsidRPr="00EA0C88">
        <w:rPr>
          <w:rFonts w:eastAsia="MS Mincho"/>
          <w:spacing w:val="-4"/>
          <w:sz w:val="24"/>
          <w:szCs w:val="24"/>
        </w:rPr>
        <w:t xml:space="preserve"> место занятое на соревновании.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24. РАНГОВОЙ ШКАЛЕ ИЗМЕРЕНИЙ СООТВЕТСТВУЕТ: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цвет волос,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место команды в турнире,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показатели артериального давления,     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число подтягиваний на перекладине.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25.ИНТЕРВАЛЬНОЙ ШКАЛЕ ИЗМЕРЕНИЙ СООТВЕТСТВУЕТ: </w:t>
      </w:r>
    </w:p>
    <w:p w:rsidR="00F876DA" w:rsidRPr="00EA0C88" w:rsidRDefault="00B32A17">
      <w:pPr>
        <w:jc w:val="both"/>
        <w:rPr>
          <w:rFonts w:eastAsia="MS Mincho"/>
          <w:spacing w:val="-2"/>
          <w:sz w:val="24"/>
          <w:szCs w:val="24"/>
        </w:rPr>
      </w:pPr>
      <w:r w:rsidRPr="00EA0C88">
        <w:rPr>
          <w:rFonts w:eastAsia="MS Mincho"/>
          <w:b/>
          <w:bCs/>
          <w:spacing w:val="-2"/>
          <w:sz w:val="24"/>
          <w:szCs w:val="24"/>
        </w:rPr>
        <w:t>1)</w:t>
      </w:r>
      <w:r w:rsidRPr="00EA0C88">
        <w:rPr>
          <w:rFonts w:eastAsia="MS Mincho"/>
          <w:spacing w:val="-2"/>
          <w:sz w:val="24"/>
          <w:szCs w:val="24"/>
        </w:rPr>
        <w:t xml:space="preserve"> температура тела по Цельсию,   </w:t>
      </w:r>
      <w:r w:rsidRPr="00EA0C88">
        <w:rPr>
          <w:rFonts w:eastAsia="MS Mincho"/>
          <w:b/>
          <w:bCs/>
          <w:spacing w:val="-2"/>
          <w:sz w:val="24"/>
          <w:szCs w:val="24"/>
        </w:rPr>
        <w:t>2)</w:t>
      </w:r>
      <w:r w:rsidRPr="00EA0C88">
        <w:rPr>
          <w:rFonts w:eastAsia="MS Mincho"/>
          <w:spacing w:val="-2"/>
          <w:sz w:val="24"/>
          <w:szCs w:val="24"/>
        </w:rPr>
        <w:t xml:space="preserve"> время пробегания дистанции 100 м,   </w:t>
      </w:r>
      <w:r w:rsidRPr="00EA0C88">
        <w:rPr>
          <w:rFonts w:eastAsia="MS Mincho"/>
          <w:b/>
          <w:bCs/>
          <w:spacing w:val="-2"/>
          <w:sz w:val="24"/>
          <w:szCs w:val="24"/>
        </w:rPr>
        <w:t>3)</w:t>
      </w:r>
      <w:r w:rsidRPr="00EA0C88">
        <w:rPr>
          <w:rFonts w:eastAsia="MS Mincho"/>
          <w:spacing w:val="-2"/>
          <w:sz w:val="24"/>
          <w:szCs w:val="24"/>
        </w:rPr>
        <w:t xml:space="preserve"> число зрителей на соревнованиях,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стаж занятий спортом.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26.ШКАЛЕ ОТНОШЕНИЙ СООТВЕТСТВУЮТ:</w:t>
      </w:r>
    </w:p>
    <w:p w:rsidR="00F876DA" w:rsidRPr="00EA0C88" w:rsidRDefault="00B32A17">
      <w:pPr>
        <w:jc w:val="both"/>
        <w:rPr>
          <w:rFonts w:eastAsia="MS Mincho"/>
          <w:spacing w:val="-2"/>
          <w:sz w:val="24"/>
          <w:szCs w:val="24"/>
        </w:rPr>
      </w:pPr>
      <w:r w:rsidRPr="00EA0C88">
        <w:rPr>
          <w:rFonts w:eastAsia="MS Mincho"/>
          <w:b/>
          <w:bCs/>
          <w:spacing w:val="-2"/>
          <w:sz w:val="24"/>
          <w:szCs w:val="24"/>
        </w:rPr>
        <w:t>1)</w:t>
      </w:r>
      <w:r w:rsidRPr="00EA0C88">
        <w:rPr>
          <w:rFonts w:eastAsia="MS Mincho"/>
          <w:spacing w:val="-2"/>
          <w:sz w:val="24"/>
          <w:szCs w:val="24"/>
        </w:rPr>
        <w:t xml:space="preserve"> спортивная квалификация, номер футболиста,     </w:t>
      </w:r>
      <w:r w:rsidRPr="00EA0C88">
        <w:rPr>
          <w:rFonts w:eastAsia="MS Mincho"/>
          <w:b/>
          <w:bCs/>
          <w:spacing w:val="-2"/>
          <w:sz w:val="24"/>
          <w:szCs w:val="24"/>
        </w:rPr>
        <w:t>2)</w:t>
      </w:r>
      <w:r w:rsidRPr="00EA0C88">
        <w:rPr>
          <w:rFonts w:eastAsia="MS Mincho"/>
          <w:spacing w:val="-2"/>
          <w:sz w:val="24"/>
          <w:szCs w:val="24"/>
        </w:rPr>
        <w:t xml:space="preserve"> отметки по итогам сдачи экзамена, места, занятые на соревнованиях, 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максимальный вес, поднятый штангистом, температура тела по Кельвину,   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величина угла в локтевом суставе, потенциальная энергия тела.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27.КОЭФФИЦИЕНТ ВАРИАЦИИ ПОЗВОЛЯЕТ: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сравнить между собой рассеяние признаков, измеряемых в разных единицах, и при разных выборочных средних,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определить абсолютное отклонение значений от среднего при разных единицах измерения,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определить размах в выборке при разных единицах измерения и разных выборочных средних,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выявить частоту наблюдения средних значений в выборке.</w:t>
      </w:r>
    </w:p>
    <w:p w:rsidR="00F876DA" w:rsidRPr="00EA0C88" w:rsidRDefault="00F876DA">
      <w:pPr>
        <w:jc w:val="both"/>
        <w:rPr>
          <w:rFonts w:eastAsia="MS Mincho"/>
          <w:b/>
          <w:bCs/>
          <w:sz w:val="24"/>
          <w:szCs w:val="24"/>
        </w:rPr>
      </w:pP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28.ОПРЕДЕЛЕННЫЕ ЧИСЛОВЫЕ ЗНАЧЕНИЯ ВАРЬИРУЮЩЕГО ПРИЗНАКА НАЗЫВАЮТСЯ: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="009A5936">
        <w:rPr>
          <w:rFonts w:eastAsia="MS Mincho"/>
          <w:sz w:val="24"/>
          <w:szCs w:val="24"/>
        </w:rPr>
        <w:t xml:space="preserve"> факторами,        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="009A5936">
        <w:rPr>
          <w:rFonts w:eastAsia="MS Mincho"/>
          <w:sz w:val="24"/>
          <w:szCs w:val="24"/>
        </w:rPr>
        <w:t xml:space="preserve"> переменными,      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вариантами,  </w:t>
      </w:r>
      <w:r w:rsidR="009A5936">
        <w:rPr>
          <w:rFonts w:eastAsia="MS Mincho"/>
          <w:sz w:val="24"/>
          <w:szCs w:val="24"/>
        </w:rPr>
        <w:t xml:space="preserve">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интервалами.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 </w:t>
      </w: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29. МАТЕМАТИЧЕСКАЯ СТАТИСТИКА ИЗУЧАЕТ ОБЪЕКТЫ ИЛИ ЯВЛЕНИЯ: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единичные,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массовые,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регулярные,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измеряемые.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30.СТЕПЕНЬ ОТКЛОНЕНИЯ ВЫБОРОЧНЫХ ХАРАКТЕРИСТИК ОТ СООТВЕТСТВУЮЩИХ </w:t>
      </w: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ГЕНЕРАЛЬНЫХ ВЫРАЖАЕТСЯ (ХАРАКТЕРИЗУЕТСЯ):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размахом,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оценкой,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ошибкой критерия,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ошибкой репрезентативности.</w:t>
      </w:r>
    </w:p>
    <w:p w:rsidR="001575E9" w:rsidRDefault="001575E9">
      <w:pPr>
        <w:jc w:val="both"/>
        <w:rPr>
          <w:rFonts w:eastAsia="MS Mincho"/>
          <w:b/>
          <w:sz w:val="24"/>
          <w:szCs w:val="24"/>
        </w:rPr>
      </w:pPr>
    </w:p>
    <w:p w:rsidR="00F876DA" w:rsidRPr="00EA0C88" w:rsidRDefault="00B32A17">
      <w:pPr>
        <w:jc w:val="both"/>
        <w:rPr>
          <w:rFonts w:eastAsia="MS Mincho"/>
          <w:b/>
          <w:sz w:val="24"/>
          <w:szCs w:val="24"/>
        </w:rPr>
      </w:pPr>
      <w:r w:rsidRPr="00EA0C88">
        <w:rPr>
          <w:rFonts w:eastAsia="MS Mincho"/>
          <w:b/>
          <w:sz w:val="24"/>
          <w:szCs w:val="24"/>
        </w:rPr>
        <w:t>Раздел: Критерии значимости</w:t>
      </w: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1.СРАВНЕНИЕ ДВУХ НЕСВЯЗАННЫХ ВЫБОРОК С ПРИМЕНЕНИЕМ  </w:t>
      </w: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t-КРИТЕРИЯ СТЬЮДЕНТА ОСНОВАНО НА РАЗЛИЧИИ ИХ:</w:t>
      </w:r>
    </w:p>
    <w:p w:rsidR="00F876DA" w:rsidRPr="00EA0C88" w:rsidRDefault="00B32A17">
      <w:pPr>
        <w:jc w:val="both"/>
        <w:rPr>
          <w:rFonts w:eastAsia="MS Mincho"/>
          <w:spacing w:val="-2"/>
          <w:sz w:val="24"/>
          <w:szCs w:val="24"/>
        </w:rPr>
      </w:pPr>
      <w:r w:rsidRPr="00EA0C88">
        <w:rPr>
          <w:rFonts w:eastAsia="MS Mincho"/>
          <w:b/>
          <w:bCs/>
          <w:spacing w:val="-2"/>
          <w:sz w:val="24"/>
          <w:szCs w:val="24"/>
        </w:rPr>
        <w:t>1)</w:t>
      </w:r>
      <w:r w:rsidRPr="00EA0C88">
        <w:rPr>
          <w:rFonts w:eastAsia="MS Mincho"/>
          <w:spacing w:val="-2"/>
          <w:sz w:val="24"/>
          <w:szCs w:val="24"/>
        </w:rPr>
        <w:t xml:space="preserve"> генеральных совокупностей,   </w:t>
      </w:r>
      <w:r w:rsidRPr="00EA0C88">
        <w:rPr>
          <w:rFonts w:eastAsia="MS Mincho"/>
          <w:b/>
          <w:bCs/>
          <w:spacing w:val="-2"/>
          <w:sz w:val="24"/>
          <w:szCs w:val="24"/>
        </w:rPr>
        <w:t>2)</w:t>
      </w:r>
      <w:r w:rsidRPr="00EA0C88">
        <w:rPr>
          <w:rFonts w:eastAsia="MS Mincho"/>
          <w:spacing w:val="-2"/>
          <w:sz w:val="24"/>
          <w:szCs w:val="24"/>
        </w:rPr>
        <w:t xml:space="preserve"> средних арифметических,   </w:t>
      </w:r>
      <w:r w:rsidRPr="00EA0C88">
        <w:rPr>
          <w:rFonts w:eastAsia="MS Mincho"/>
          <w:b/>
          <w:bCs/>
          <w:spacing w:val="-2"/>
          <w:sz w:val="24"/>
          <w:szCs w:val="24"/>
        </w:rPr>
        <w:t>3)</w:t>
      </w:r>
      <w:r w:rsidRPr="00EA0C88">
        <w:rPr>
          <w:rFonts w:eastAsia="MS Mincho"/>
          <w:spacing w:val="-2"/>
          <w:sz w:val="24"/>
          <w:szCs w:val="24"/>
        </w:rPr>
        <w:t xml:space="preserve"> дисперсий,   </w:t>
      </w:r>
      <w:r w:rsidRPr="00EA0C88">
        <w:rPr>
          <w:rFonts w:eastAsia="MS Mincho"/>
          <w:b/>
          <w:bCs/>
          <w:spacing w:val="-2"/>
          <w:sz w:val="24"/>
          <w:szCs w:val="24"/>
        </w:rPr>
        <w:t>4)</w:t>
      </w:r>
      <w:r w:rsidRPr="00EA0C88">
        <w:rPr>
          <w:rFonts w:eastAsia="MS Mincho"/>
          <w:spacing w:val="-2"/>
          <w:sz w:val="24"/>
          <w:szCs w:val="24"/>
        </w:rPr>
        <w:t xml:space="preserve"> степени репрезентативности.</w:t>
      </w:r>
    </w:p>
    <w:p w:rsidR="001575E9" w:rsidRPr="00EA0C88" w:rsidRDefault="001575E9">
      <w:pPr>
        <w:jc w:val="both"/>
        <w:rPr>
          <w:rFonts w:eastAsia="MS Mincho"/>
          <w:sz w:val="24"/>
          <w:szCs w:val="24"/>
        </w:rPr>
      </w:pP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2.НУЛЕВАЯ ГИПОТЕЗА (НУЛЬ-ГИПОТЕЗА, О-ГИПОТЕЗА)  ФОРМУЛИРУЕТСЯ КАК ПРЕДПОЛОЖЕНИЕ: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о возможном равенстве генеральных средних, соответствующих рассматриваемым выборкам,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>2)</w:t>
      </w:r>
      <w:r w:rsidRPr="00EA0C88">
        <w:rPr>
          <w:rFonts w:eastAsia="MS Mincho"/>
          <w:sz w:val="24"/>
          <w:szCs w:val="24"/>
        </w:rPr>
        <w:t xml:space="preserve"> о неравенство средних арифметических рассматриваемых выборок,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об одинаковости характера распределения в рассматриваемых выборках,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 взаимосвязи двух выборок.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3.НУЛЕВАЯ ГИПОТЕЗА ПРИНИМАЕТСЯ, ЕСЛИ РАСЧЕТНОЕ ЗНАЧЕНИЕ t-КРИТЕРИЯ СТЬЮДЕНТА: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равно или больше граничного,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меньше граничного,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меньше альтернативной гипотезы,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4.НУЛЕВАЯ ГИПОТЕЗА ОТВЕРГАЕТСЯ, ЕСЛИ РАСЧЕТНОЕ ЗНАЧЕНИЕ t-КРИТЕРИЯ СТЬЮДЕНТА: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равно или больше граничного,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меньше граничного,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меньше альтернативной гипотезы,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5.ДЛЯ ПРИМЕНЕНИЯ t-КРИТЕРИЯ СТЬЮДЕНТА НЕОБХОДИМО, ЧТОБЫ </w:t>
      </w: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У СРАВНИВАЕМЫХ ВЫБОРОК РАСПРЕДЕЛЕНИЕ БЫЛО БЛИЗКИМ: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 нормальному,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 параметрическому,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 непараметрическому,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 альтернативному.</w:t>
      </w:r>
    </w:p>
    <w:p w:rsidR="00F876DA" w:rsidRPr="00EA0C88" w:rsidRDefault="00F876DA">
      <w:pPr>
        <w:rPr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6.КРИТЕРИЙ ВИЛКОКСОНА БОЛЕЕ МОЩНЫЙ, ЧЕМ КРИТЕРИЙ ЗНАКОВ, ПОТОМУ ЧТО: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в критерии Вилкоксона лучше подсчитываются знаки разностей попарно связанных вариант,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 критерии Вилкоксона благодаря учету ранга разностей попарно связанных вариант учитываются</w:t>
      </w:r>
    </w:p>
    <w:p w:rsidR="00F876DA" w:rsidRPr="00EA0C88" w:rsidRDefault="00B32A17">
      <w:pPr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величины</w:t>
      </w:r>
      <w:r w:rsidRPr="00EA0C88">
        <w:rPr>
          <w:rFonts w:eastAsia="MS Mincho"/>
          <w:sz w:val="24"/>
          <w:szCs w:val="24"/>
        </w:rPr>
        <w:t xml:space="preserve"> этих разностей,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применение критерия Вилкоксона более трудоемко. 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таблицы критических значений критерия Вилкоксона составлены с большей точностью,</w:t>
      </w:r>
    </w:p>
    <w:p w:rsidR="00F876DA" w:rsidRPr="00EA0C88" w:rsidRDefault="00F876DA">
      <w:pPr>
        <w:rPr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7.ДОВЕРИТЕЛЬНЫЙ ИНТЕРВАЛ НУЖЕН 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для оценки генеральной характеристики по известному значению соответствующей выборочной характеристики,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для определения области, в границах которой расположены значения всех вариант выборки,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для определения дисперсии выборки,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для определения области значений, в границах которой расположены значения 68% всех вариант выборки.</w:t>
      </w:r>
    </w:p>
    <w:p w:rsidR="00F876DA" w:rsidRPr="00EA0C88" w:rsidRDefault="00F876DA">
      <w:pPr>
        <w:rPr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8.ДЛЯ РАСЧЕТА КОЭФФИЦИЕНТА ВАРИАЦИИ НЕОБХОДИМО ЗНАТЬ: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среднее квадратическое отклонение и среднее арифметическое выборки,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среднее арифмети</w:t>
      </w:r>
      <w:r w:rsidRPr="00EA0C88">
        <w:rPr>
          <w:rFonts w:eastAsia="MS Mincho"/>
          <w:spacing w:val="2"/>
          <w:sz w:val="24"/>
          <w:szCs w:val="24"/>
        </w:rPr>
        <w:t xml:space="preserve">ческое выборки и коэффициент корреляции,        </w:t>
      </w:r>
      <w:r w:rsidRPr="00EA0C88">
        <w:rPr>
          <w:rFonts w:eastAsia="MS Mincho"/>
          <w:b/>
          <w:bCs/>
          <w:spacing w:val="2"/>
          <w:sz w:val="24"/>
          <w:szCs w:val="24"/>
        </w:rPr>
        <w:t>3)</w:t>
      </w:r>
      <w:r w:rsidRPr="00EA0C88">
        <w:rPr>
          <w:rFonts w:eastAsia="MS Mincho"/>
          <w:spacing w:val="2"/>
          <w:sz w:val="24"/>
          <w:szCs w:val="24"/>
        </w:rPr>
        <w:t xml:space="preserve"> среднее квадратическое отклонение и объем вы</w:t>
      </w:r>
      <w:r w:rsidRPr="00EA0C88">
        <w:rPr>
          <w:rFonts w:eastAsia="MS Mincho"/>
          <w:sz w:val="24"/>
          <w:szCs w:val="24"/>
        </w:rPr>
        <w:t xml:space="preserve">борки.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дисперсию и объем выборки.</w:t>
      </w:r>
    </w:p>
    <w:p w:rsidR="00F876DA" w:rsidRPr="00EA0C88" w:rsidRDefault="00F876DA">
      <w:pPr>
        <w:rPr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9.ВЕЛИЧИНА ДОВЕРИТЕЛЬНОГО ИНТЕРВАЛА ЗАВИСИТ ОТ: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средней арифметической, моды и медианы выборки,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числа степеней свободы, от размаха и репрезентативности выборки,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принятой доверительной вероятности, объема выборки, ее вариативности,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объема генеральной совокупности, ее медианы и характера распределения вариант.</w:t>
      </w:r>
    </w:p>
    <w:p w:rsidR="00F876DA" w:rsidRPr="00EA0C88" w:rsidRDefault="00F876DA">
      <w:pPr>
        <w:rPr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10.ЧТО ТАКОЕ «ЗНАЧИМОЕ РАЗЛИЧИЕ ВЫБОРОК»?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Значительное различие их объемов.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Их принадлежность (с принятой нами доверительной вероятностью) к одной и той же генеральной совокупности.    </w:t>
      </w:r>
      <w:r w:rsidRPr="00EA0C88">
        <w:rPr>
          <w:rFonts w:eastAsia="MS Mincho"/>
          <w:b/>
          <w:bCs/>
          <w:sz w:val="24"/>
          <w:szCs w:val="24"/>
        </w:rPr>
        <w:t>3</w:t>
      </w:r>
      <w:r w:rsidRPr="00EA0C88">
        <w:rPr>
          <w:rFonts w:eastAsia="MS Mincho"/>
          <w:sz w:val="24"/>
          <w:szCs w:val="24"/>
        </w:rPr>
        <w:t>) Их принадлежность (с принятой нами доверительной вероятностью) к разным генеральным сово</w:t>
      </w:r>
      <w:r w:rsidRPr="00EA0C88">
        <w:rPr>
          <w:rFonts w:eastAsia="MS Mincho"/>
          <w:sz w:val="24"/>
          <w:szCs w:val="24"/>
        </w:rPr>
        <w:lastRenderedPageBreak/>
        <w:t xml:space="preserve">купностям.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Несовпадение их средних арифметических с предполагаемыми значениями соответствующих генеральных средних.</w:t>
      </w:r>
    </w:p>
    <w:p w:rsidR="00F876DA" w:rsidRPr="00EA0C88" w:rsidRDefault="00F876DA">
      <w:pPr>
        <w:rPr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11.СВЯЗАННЫЕ (ПОПАРНО СВЯЗАННЫЕ) ВЫБОРКИ ЭТО: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2 выборки, удовлетворяющие условию: каждой варианте одной выборки соответствует одна связанная с ней варианта другой выборки,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2 выборки, в каждой из которых содержатся пары взаимозависимых вариант,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2 выборки, удовлетворяющих условию: каждой паре вариант одной выборки соответствует связанная с ней пара вариант другой выборки.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Выборки, связанные бщностью измеряемого признака.</w:t>
      </w:r>
    </w:p>
    <w:p w:rsidR="00F876DA" w:rsidRPr="00EA0C88" w:rsidRDefault="00F876DA">
      <w:pPr>
        <w:rPr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12.ДОВЕРИТЕЛЬНАЯ ВЕРОЯТНОСТЬ ЭТО: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степень доверия к оценке вероятности статистического события,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вероятность того, что выдвинутая статистическая гипотеза в результате правильного проведения статистической процедуры, подтвердится,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вероятность того, что выборка репрезентативна,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вероятность того, что наше утверждение, обоснованное правильно проведенной статистической процедурой, верно.</w:t>
      </w:r>
    </w:p>
    <w:p w:rsidR="00F876DA" w:rsidRPr="00EA0C88" w:rsidRDefault="00F876DA">
      <w:pPr>
        <w:rPr>
          <w:sz w:val="24"/>
          <w:szCs w:val="24"/>
        </w:rPr>
      </w:pPr>
    </w:p>
    <w:p w:rsidR="00F876DA" w:rsidRPr="00EA0C88" w:rsidRDefault="00B32A17">
      <w:pPr>
        <w:jc w:val="both"/>
        <w:rPr>
          <w:b/>
          <w:bCs/>
          <w:spacing w:val="-10"/>
          <w:sz w:val="24"/>
          <w:szCs w:val="24"/>
        </w:rPr>
      </w:pPr>
      <w:r w:rsidRPr="00EA0C88">
        <w:rPr>
          <w:rFonts w:eastAsia="MS Mincho"/>
          <w:b/>
          <w:bCs/>
          <w:spacing w:val="-10"/>
          <w:sz w:val="24"/>
          <w:szCs w:val="24"/>
        </w:rPr>
        <w:t>13.КАК ВЗАИМОСВЯЗАНЫ ДОВЕРИТЕЛЬНАЯ ВЕРОЯТНОСТЬ И УРОВЕНЬ ЗНАЧИМОСТИ ?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pacing w:val="6"/>
          <w:sz w:val="24"/>
          <w:szCs w:val="24"/>
        </w:rPr>
        <w:t>1)</w:t>
      </w:r>
      <w:r w:rsidRPr="00EA0C88">
        <w:rPr>
          <w:rFonts w:eastAsia="MS Mincho"/>
          <w:spacing w:val="6"/>
          <w:sz w:val="24"/>
          <w:szCs w:val="24"/>
        </w:rPr>
        <w:t xml:space="preserve"> Значение доверительной вероятности в 10 раз больше значения уровня значимости:  P = 10p</w:t>
      </w:r>
      <w:r w:rsidRPr="00EA0C88">
        <w:rPr>
          <w:rFonts w:eastAsia="MS Mincho"/>
          <w:spacing w:val="6"/>
          <w:sz w:val="24"/>
          <w:szCs w:val="24"/>
          <w:vertAlign w:val="superscript"/>
        </w:rPr>
        <w:t xml:space="preserve"> </w:t>
      </w:r>
      <w:r w:rsidRPr="00EA0C88">
        <w:rPr>
          <w:rFonts w:eastAsia="MS Mincho"/>
          <w:spacing w:val="4"/>
          <w:sz w:val="24"/>
          <w:szCs w:val="24"/>
        </w:rPr>
        <w:t xml:space="preserve">.          </w:t>
      </w:r>
      <w:r w:rsidRPr="00EA0C88">
        <w:rPr>
          <w:rFonts w:eastAsia="MS Mincho"/>
          <w:b/>
          <w:bCs/>
          <w:spacing w:val="4"/>
          <w:sz w:val="24"/>
          <w:szCs w:val="24"/>
        </w:rPr>
        <w:t>2)</w:t>
      </w:r>
      <w:r w:rsidRPr="00EA0C88">
        <w:rPr>
          <w:rFonts w:eastAsia="MS Mincho"/>
          <w:spacing w:val="4"/>
          <w:sz w:val="24"/>
          <w:szCs w:val="24"/>
        </w:rPr>
        <w:t xml:space="preserve"> Разность значений доверительной вероятности и уровня значимости равна единице:  P - p = 1</w:t>
      </w:r>
      <w:r w:rsidRPr="00EA0C88">
        <w:rPr>
          <w:rFonts w:eastAsia="MS Mincho"/>
          <w:spacing w:val="4"/>
          <w:sz w:val="24"/>
          <w:szCs w:val="24"/>
          <w:vertAlign w:val="superscript"/>
        </w:rPr>
        <w:t xml:space="preserve"> </w:t>
      </w:r>
      <w:r w:rsidRPr="00EA0C88">
        <w:rPr>
          <w:rFonts w:eastAsia="MS Mincho"/>
          <w:spacing w:val="4"/>
          <w:sz w:val="24"/>
          <w:szCs w:val="24"/>
        </w:rPr>
        <w:t xml:space="preserve">.        </w:t>
      </w:r>
      <w:r w:rsidRPr="00EA0C88">
        <w:rPr>
          <w:rFonts w:eastAsia="MS Mincho"/>
          <w:sz w:val="24"/>
          <w:szCs w:val="24"/>
        </w:rPr>
        <w:t xml:space="preserve">    </w:t>
      </w:r>
      <w:r w:rsidRPr="00EA0C88">
        <w:rPr>
          <w:rFonts w:eastAsia="MS Mincho"/>
          <w:b/>
          <w:bCs/>
          <w:spacing w:val="4"/>
          <w:sz w:val="24"/>
          <w:szCs w:val="24"/>
        </w:rPr>
        <w:t>3)</w:t>
      </w:r>
      <w:r w:rsidRPr="00EA0C88">
        <w:rPr>
          <w:rFonts w:eastAsia="MS Mincho"/>
          <w:spacing w:val="4"/>
          <w:sz w:val="24"/>
          <w:szCs w:val="24"/>
        </w:rPr>
        <w:t xml:space="preserve"> Сумма значений доверительной вероятности и уровня значимости равна единице:  P + p = 1 .              </w:t>
      </w:r>
      <w:r w:rsidRPr="00EA0C88">
        <w:rPr>
          <w:rFonts w:eastAsia="MS Mincho"/>
          <w:b/>
          <w:bCs/>
          <w:spacing w:val="4"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Произведение значений доверительной вероятности и уровня значимости равно единице:  P </w:t>
      </w:r>
      <w:r w:rsidRPr="00EA0C88">
        <w:rPr>
          <w:sz w:val="24"/>
          <w:szCs w:val="24"/>
        </w:rPr>
        <w:sym w:font="Symbol" w:char="00B4"/>
      </w:r>
      <w:r w:rsidRPr="00EA0C88">
        <w:rPr>
          <w:rFonts w:eastAsia="MS Mincho"/>
          <w:sz w:val="24"/>
          <w:szCs w:val="24"/>
        </w:rPr>
        <w:t xml:space="preserve"> p = 1 .</w:t>
      </w:r>
    </w:p>
    <w:p w:rsidR="00F876DA" w:rsidRPr="00EA0C88" w:rsidRDefault="00F876DA">
      <w:pPr>
        <w:rPr>
          <w:sz w:val="24"/>
          <w:szCs w:val="24"/>
        </w:rPr>
      </w:pPr>
    </w:p>
    <w:p w:rsidR="00F876DA" w:rsidRPr="00EA0C88" w:rsidRDefault="00B32A17">
      <w:pPr>
        <w:jc w:val="both"/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14.СРАВНИВАЯ 2 ПОПАРНО СВЯЗАННЫХ ВЫБОРКИ, ЧИСЛО СТЕПЕНЕЙ СВОБОДЫ ПРИНИМАЮТ РАВНЫМ  </w:t>
      </w:r>
      <w:r w:rsidRPr="00EA0C88">
        <w:rPr>
          <w:rFonts w:eastAsia="MS Mincho"/>
          <w:sz w:val="24"/>
          <w:szCs w:val="24"/>
        </w:rPr>
        <w:t>(n - объем каждой из сравниваемых выборок)</w:t>
      </w:r>
      <w:r w:rsidRPr="00EA0C88">
        <w:rPr>
          <w:rFonts w:eastAsia="MS Mincho"/>
          <w:b/>
          <w:bCs/>
          <w:sz w:val="24"/>
          <w:szCs w:val="24"/>
        </w:rPr>
        <w:t>: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2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– 1 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2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– 2 ,          </w:t>
      </w:r>
    </w:p>
    <w:p w:rsidR="00F876DA" w:rsidRPr="00EA0C88" w:rsidRDefault="00F876DA">
      <w:pPr>
        <w:rPr>
          <w:sz w:val="24"/>
          <w:szCs w:val="24"/>
        </w:rPr>
      </w:pPr>
    </w:p>
    <w:p w:rsidR="00F876DA" w:rsidRPr="00EA0C88" w:rsidRDefault="00B32A17">
      <w:pPr>
        <w:rPr>
          <w:sz w:val="24"/>
          <w:szCs w:val="24"/>
        </w:rPr>
      </w:pPr>
      <w:r w:rsidRPr="00EA0C88">
        <w:rPr>
          <w:rFonts w:eastAsia="MS Mincho"/>
          <w:b/>
          <w:bCs/>
          <w:spacing w:val="-4"/>
          <w:sz w:val="24"/>
          <w:szCs w:val="24"/>
        </w:rPr>
        <w:t xml:space="preserve">15.СРАВНИВАЯ 2 НЕСВЯЗАННЫХ ВЫБОРКИ, ЧИСЛО СТЕПЕНЕЙ СВОБОДЫ ПРИНИМАЮТ </w:t>
      </w:r>
      <w:r w:rsidRPr="00EA0C88">
        <w:rPr>
          <w:rFonts w:eastAsia="MS Mincho"/>
          <w:sz w:val="24"/>
          <w:szCs w:val="24"/>
        </w:rPr>
        <w:t>( 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и n</w:t>
      </w:r>
      <w:r w:rsidRPr="00EA0C88">
        <w:rPr>
          <w:rFonts w:eastAsia="MS Mincho"/>
          <w:sz w:val="24"/>
          <w:szCs w:val="24"/>
          <w:vertAlign w:val="subscript"/>
        </w:rPr>
        <w:t xml:space="preserve">2 </w:t>
      </w:r>
      <w:r w:rsidRPr="00EA0C88">
        <w:rPr>
          <w:sz w:val="24"/>
          <w:szCs w:val="24"/>
        </w:rPr>
        <w:t>—</w:t>
      </w:r>
      <w:r w:rsidRPr="00EA0C88">
        <w:rPr>
          <w:rFonts w:eastAsia="MS Mincho"/>
          <w:sz w:val="24"/>
          <w:szCs w:val="24"/>
        </w:rPr>
        <w:t xml:space="preserve"> объемы соответственно 1-й и 2-й выборок) </w:t>
      </w:r>
      <w:r w:rsidRPr="00EA0C88">
        <w:rPr>
          <w:rFonts w:eastAsia="MS Mincho"/>
          <w:b/>
          <w:bCs/>
          <w:sz w:val="24"/>
          <w:szCs w:val="24"/>
        </w:rPr>
        <w:t>РАВНЫМ:</w:t>
      </w:r>
    </w:p>
    <w:p w:rsidR="00F876DA" w:rsidRPr="00EA0C88" w:rsidRDefault="00B32A17">
      <w:pPr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+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2</w:t>
      </w:r>
      <w:r w:rsidRPr="00EA0C88">
        <w:rPr>
          <w:rFonts w:eastAsia="MS Mincho"/>
          <w:sz w:val="24"/>
          <w:szCs w:val="24"/>
        </w:rPr>
        <w:t xml:space="preserve"> – 2 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+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2</w:t>
      </w:r>
      <w:r w:rsidRPr="00EA0C88">
        <w:rPr>
          <w:rFonts w:eastAsia="MS Mincho"/>
          <w:sz w:val="24"/>
          <w:szCs w:val="24"/>
        </w:rPr>
        <w:t xml:space="preserve"> – 1 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 xml:space="preserve">2 ,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2</w:t>
      </w:r>
      <w:r w:rsidRPr="00EA0C88">
        <w:rPr>
          <w:rFonts w:eastAsia="MS Mincho"/>
          <w:sz w:val="24"/>
          <w:szCs w:val="24"/>
        </w:rPr>
        <w:t xml:space="preserve"> – 2 .</w:t>
      </w:r>
    </w:p>
    <w:p w:rsidR="00F876DA" w:rsidRPr="00EA0C88" w:rsidRDefault="00F876DA">
      <w:pPr>
        <w:rPr>
          <w:rFonts w:eastAsia="MS Mincho"/>
          <w:sz w:val="24"/>
          <w:szCs w:val="24"/>
        </w:rPr>
      </w:pPr>
    </w:p>
    <w:p w:rsidR="009A5936" w:rsidRDefault="009A5936" w:rsidP="009A5936">
      <w:pPr>
        <w:jc w:val="center"/>
        <w:rPr>
          <w:rFonts w:eastAsia="MS Mincho"/>
          <w:b/>
          <w:bCs/>
          <w:spacing w:val="-8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A7A53" w:rsidRPr="004A7A53" w:rsidRDefault="004A7A53" w:rsidP="004A7A53">
      <w:pPr>
        <w:jc w:val="center"/>
        <w:rPr>
          <w:b/>
        </w:rPr>
      </w:pPr>
      <w:r>
        <w:rPr>
          <w:rFonts w:eastAsia="MS Mincho"/>
          <w:b/>
          <w:bCs/>
          <w:spacing w:val="-8"/>
          <w:sz w:val="24"/>
          <w:szCs w:val="24"/>
        </w:rPr>
        <w:lastRenderedPageBreak/>
        <w:t xml:space="preserve">Раздел 4:  </w:t>
      </w:r>
      <w:r w:rsidRPr="004A7A53">
        <w:rPr>
          <w:b/>
          <w:sz w:val="24"/>
          <w:szCs w:val="24"/>
        </w:rPr>
        <w:t>Метрологические основы комплексного контроля в ФКиС.</w:t>
      </w:r>
    </w:p>
    <w:p w:rsidR="00F876DA" w:rsidRPr="00EA0C88" w:rsidRDefault="004A7A53" w:rsidP="009A5936">
      <w:pPr>
        <w:jc w:val="center"/>
        <w:rPr>
          <w:rFonts w:eastAsia="MS Mincho"/>
          <w:b/>
          <w:bCs/>
          <w:spacing w:val="-8"/>
          <w:sz w:val="24"/>
          <w:szCs w:val="24"/>
        </w:rPr>
      </w:pPr>
      <w:r>
        <w:rPr>
          <w:rFonts w:eastAsia="MS Mincho"/>
          <w:b/>
          <w:bCs/>
          <w:spacing w:val="-8"/>
          <w:sz w:val="24"/>
          <w:szCs w:val="24"/>
        </w:rPr>
        <w:t>Тема</w:t>
      </w:r>
      <w:r w:rsidR="00B32A17" w:rsidRPr="00EA0C88">
        <w:rPr>
          <w:rFonts w:eastAsia="MS Mincho"/>
          <w:b/>
          <w:bCs/>
          <w:spacing w:val="-8"/>
          <w:sz w:val="24"/>
          <w:szCs w:val="24"/>
        </w:rPr>
        <w:t>: Корреляционный анализ</w:t>
      </w:r>
    </w:p>
    <w:p w:rsidR="00F876DA" w:rsidRPr="00EA0C88" w:rsidRDefault="00F876DA">
      <w:pPr>
        <w:jc w:val="both"/>
        <w:rPr>
          <w:rFonts w:eastAsia="MS Mincho"/>
          <w:b/>
          <w:bCs/>
          <w:spacing w:val="-8"/>
          <w:sz w:val="24"/>
          <w:szCs w:val="24"/>
        </w:rPr>
      </w:pPr>
    </w:p>
    <w:p w:rsidR="00F876DA" w:rsidRPr="00EA0C88" w:rsidRDefault="00B32A17">
      <w:pPr>
        <w:jc w:val="both"/>
        <w:rPr>
          <w:rFonts w:eastAsia="MS Mincho"/>
          <w:b/>
          <w:bCs/>
          <w:spacing w:val="-8"/>
          <w:sz w:val="24"/>
          <w:szCs w:val="24"/>
        </w:rPr>
      </w:pPr>
      <w:r w:rsidRPr="00EA0C88">
        <w:rPr>
          <w:rFonts w:eastAsia="MS Mincho"/>
          <w:b/>
          <w:bCs/>
          <w:spacing w:val="-8"/>
          <w:sz w:val="24"/>
          <w:szCs w:val="24"/>
        </w:rPr>
        <w:t>1.ФУНКЦИОНАЛЬНАЯ ЗАВИСИМОСТЬ (СВЯЗЬ) МЕЖДУ ФАКТОРАМИ X и Y  ИМЕЕТ МЕСТО В СЛУЧАЕ, ЕСЛИ:</w:t>
      </w:r>
    </w:p>
    <w:p w:rsidR="00F876DA" w:rsidRPr="00EA0C88" w:rsidRDefault="00B32A17">
      <w:pPr>
        <w:jc w:val="both"/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каждому конкретному значению фактора X соответствует неопределенное количество значений фактора Y, из которых предопределить один принципиально невозможно;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каждому конкретному значению фактора X соответствует одно значение фактора Y (или несколько разных, среди которых можно определить единственное по дополнительным условиям;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конкретному значению фактора X соответствует область </w:t>
      </w:r>
      <w:r w:rsidRPr="00EA0C88">
        <w:rPr>
          <w:rFonts w:eastAsia="MS Mincho"/>
          <w:spacing w:val="-2"/>
          <w:sz w:val="24"/>
          <w:szCs w:val="24"/>
        </w:rPr>
        <w:t xml:space="preserve">значений фактора Y с некоторым распределением их вероятностей.     </w:t>
      </w:r>
      <w:r w:rsidRPr="00EA0C88">
        <w:rPr>
          <w:rFonts w:eastAsia="MS Mincho"/>
          <w:b/>
          <w:bCs/>
          <w:spacing w:val="-2"/>
          <w:sz w:val="24"/>
          <w:szCs w:val="24"/>
        </w:rPr>
        <w:t>4)</w:t>
      </w:r>
      <w:r w:rsidRPr="00EA0C88">
        <w:rPr>
          <w:rFonts w:eastAsia="MS Mincho"/>
          <w:spacing w:val="-2"/>
          <w:sz w:val="24"/>
          <w:szCs w:val="24"/>
        </w:rPr>
        <w:t xml:space="preserve"> Функции факторов Х и </w:t>
      </w:r>
      <w:r w:rsidRPr="00EA0C88">
        <w:rPr>
          <w:rFonts w:eastAsia="MS Mincho"/>
          <w:spacing w:val="-2"/>
          <w:sz w:val="24"/>
          <w:szCs w:val="24"/>
          <w:lang w:val="en-US"/>
        </w:rPr>
        <w:t>Y</w:t>
      </w:r>
      <w:r w:rsidRPr="00EA0C88">
        <w:rPr>
          <w:rFonts w:eastAsia="MS Mincho"/>
          <w:spacing w:val="-2"/>
          <w:sz w:val="24"/>
          <w:szCs w:val="24"/>
        </w:rPr>
        <w:t xml:space="preserve"> одинаковы.</w:t>
      </w:r>
    </w:p>
    <w:p w:rsidR="00F876DA" w:rsidRPr="00EA0C88" w:rsidRDefault="00F876DA">
      <w:pPr>
        <w:rPr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2.СТАТИСТИЧЕСКАЯ ЗАВИСИМОСТЬ (СВЯЗЬ) МЕЖДУ ФАКТОРАМИ X  и  Y   ИМЕЕТ МЕСТО, ЕСЛИ: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каждому значению фактора X соответствует некоторое количество значений фактора Y, из них по дополнительным условиям можно определить одно единственное;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конкретные значения фактора Y прямо пропорционально зависят от конкретных значений фактора X;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конкретные значения факторов Х и Y находятся в обратно пропорциональной зависимости;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каждому конкретному значению фактора X соответствует область значений фактора Y с некоторым распределением их вероятностей.</w:t>
      </w:r>
    </w:p>
    <w:p w:rsidR="00F876DA" w:rsidRPr="00EA0C88" w:rsidRDefault="00F876DA">
      <w:pPr>
        <w:rPr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3.КОЭФФИЦИЕНТ ДЕТЕРМИНАЦИИ ЭТО ОЦЕНКА (ХАРАКТЕРИСТИКА):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вклада фактора X (и его изменений) в фактор Y 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степень достоверности взаимосвязи факторов X и Y (или их изменений) 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достоверности коэффициента парной линейной корреляции факторов X и Y 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процентного соотношения эмпирических средних значений факторов X и Y .</w:t>
      </w:r>
    </w:p>
    <w:p w:rsidR="00F876DA" w:rsidRPr="00EA0C88" w:rsidRDefault="00F876DA">
      <w:pPr>
        <w:rPr>
          <w:sz w:val="24"/>
          <w:szCs w:val="24"/>
        </w:rPr>
      </w:pPr>
    </w:p>
    <w:p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4.КОРРЕЛЯЦИОННОЕ ПОЛЕ ЭТО: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1) способ сравнения эмпирических данных по 2 факторам;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графическое отображение взаимосвязи 2 факторов — совокупность репрезентативных точек в прямоугольной системе координат;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графический способ определения значимости различия 2 выборок, представляющих факторы X и Y 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графическая иллюстрация величины зависимости внутри каждой пары взаимосвязанных показателей 2 факторов.</w:t>
      </w:r>
    </w:p>
    <w:p w:rsidR="00F876DA" w:rsidRPr="00EA0C88" w:rsidRDefault="00F876DA">
      <w:pPr>
        <w:rPr>
          <w:sz w:val="24"/>
          <w:szCs w:val="24"/>
        </w:rPr>
      </w:pPr>
    </w:p>
    <w:p w:rsidR="004162E6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5.У  6  ЧЕЛОВЕК ИЗМЕРЕНЫ  2  ПОКАЗАТЕЛЯ (Х и Y): 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 X :</w:t>
      </w:r>
      <w:r w:rsidRPr="00EA0C88">
        <w:rPr>
          <w:rFonts w:eastAsia="MS Mincho"/>
          <w:sz w:val="24"/>
          <w:szCs w:val="24"/>
        </w:rPr>
        <w:t xml:space="preserve">│  5      7      8      9      11     14 </w:t>
      </w:r>
    </w:p>
    <w:p w:rsidR="00F876DA" w:rsidRDefault="004162E6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</w:t>
      </w:r>
      <w:r w:rsidR="00B32A17" w:rsidRPr="00EA0C88">
        <w:rPr>
          <w:rFonts w:eastAsia="MS Mincho"/>
          <w:b/>
          <w:bCs/>
          <w:sz w:val="24"/>
          <w:szCs w:val="24"/>
        </w:rPr>
        <w:t>Y :</w:t>
      </w:r>
      <w:r w:rsidR="00B32A17" w:rsidRPr="00EA0C88">
        <w:rPr>
          <w:rFonts w:eastAsia="MS Mincho"/>
          <w:sz w:val="24"/>
          <w:szCs w:val="24"/>
        </w:rPr>
        <w:t xml:space="preserve">│ 58  </w:t>
      </w:r>
      <w:r>
        <w:rPr>
          <w:rFonts w:eastAsia="MS Mincho"/>
          <w:sz w:val="24"/>
          <w:szCs w:val="24"/>
        </w:rPr>
        <w:t xml:space="preserve">  59    63    65     66     70 </w:t>
      </w:r>
      <w:r w:rsidR="00B32A17" w:rsidRPr="00EA0C88">
        <w:rPr>
          <w:rFonts w:eastAsia="MS Mincho"/>
          <w:sz w:val="24"/>
          <w:szCs w:val="24"/>
        </w:rPr>
        <w:t>.</w:t>
      </w:r>
    </w:p>
    <w:p w:rsidR="004162E6" w:rsidRPr="00EA0C88" w:rsidRDefault="004162E6">
      <w:pPr>
        <w:rPr>
          <w:rFonts w:eastAsia="MS Mincho"/>
          <w:sz w:val="24"/>
          <w:szCs w:val="24"/>
        </w:rPr>
      </w:pPr>
    </w:p>
    <w:p w:rsidR="00F876DA" w:rsidRPr="00EA0C88" w:rsidRDefault="00B32A17">
      <w:pPr>
        <w:rPr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КАКУЮ ВЗАИМОСВЯЗЬ МОЖНО ПРЕДПОЛОЖИТЬ МЕЖДУ ФАКТОРАМИ  Х  и  У ?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прямую (положительную),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обратную (отрицательную),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функциональную,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нормальную</w:t>
      </w:r>
    </w:p>
    <w:p w:rsidR="00F876DA" w:rsidRPr="00EA0C88" w:rsidRDefault="00F876DA">
      <w:pPr>
        <w:rPr>
          <w:sz w:val="24"/>
          <w:szCs w:val="24"/>
        </w:rPr>
      </w:pPr>
    </w:p>
    <w:p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6</w:t>
      </w:r>
      <w:r w:rsidR="00B32A17" w:rsidRPr="00EA0C88">
        <w:rPr>
          <w:rFonts w:eastAsia="MS Mincho"/>
          <w:b/>
          <w:bCs/>
          <w:sz w:val="24"/>
          <w:szCs w:val="24"/>
        </w:rPr>
        <w:t>.</w:t>
      </w:r>
      <w:r>
        <w:rPr>
          <w:rFonts w:eastAsia="MS Mincho"/>
          <w:b/>
          <w:bCs/>
          <w:sz w:val="24"/>
          <w:szCs w:val="24"/>
        </w:rPr>
        <w:t xml:space="preserve"> 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КОЭФФИЦИЕНТ КОРРЕЛЯЦИИ ПО БРАВЭ-ПИРСОНУ ( r ) ОЦЕНИВАЕТ ВЗАИМОСВЯЗЬ:  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любую,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линейную,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нелинейную,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множественную,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предосудительную.</w:t>
      </w:r>
    </w:p>
    <w:p w:rsidR="001575E9" w:rsidRDefault="001575E9">
      <w:pPr>
        <w:rPr>
          <w:rFonts w:eastAsia="MS Mincho"/>
          <w:b/>
          <w:bCs/>
          <w:sz w:val="24"/>
          <w:szCs w:val="24"/>
        </w:rPr>
      </w:pPr>
    </w:p>
    <w:p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7</w:t>
      </w:r>
      <w:r w:rsidR="00B32A17" w:rsidRPr="00EA0C88">
        <w:rPr>
          <w:rFonts w:eastAsia="MS Mincho"/>
          <w:b/>
          <w:bCs/>
          <w:sz w:val="24"/>
          <w:szCs w:val="24"/>
        </w:rPr>
        <w:t>.КОЭФФИЦИЕНТ КОРРЕЛЯЦИИ ПО БРАВЭ-ПИРСОНУ ( r ) МОЖНО ВЫЧИСЛЯТЬ ТОЛЬКО В ТОМ СЛУЧАЕ, ЕСЛИ ИЗМЕРЕНИЯ ПРОВЕДЕНЫ В ШКАЛАХ: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>1)</w:t>
      </w:r>
      <w:r w:rsidRPr="00EA0C88">
        <w:rPr>
          <w:rFonts w:eastAsia="MS Mincho"/>
          <w:sz w:val="24"/>
          <w:szCs w:val="24"/>
        </w:rPr>
        <w:t xml:space="preserve"> номинальной (наименований) или ранговой (порядка),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интервалов или отношений,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номинальной или отношений,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рангов или интервалов.</w:t>
      </w:r>
    </w:p>
    <w:p w:rsidR="001575E9" w:rsidRDefault="001575E9">
      <w:pPr>
        <w:rPr>
          <w:rFonts w:eastAsia="MS Mincho"/>
          <w:b/>
          <w:bCs/>
          <w:sz w:val="24"/>
          <w:szCs w:val="24"/>
        </w:rPr>
      </w:pPr>
    </w:p>
    <w:p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8</w:t>
      </w:r>
      <w:r w:rsidR="00B32A17" w:rsidRPr="00EA0C88">
        <w:rPr>
          <w:rFonts w:eastAsia="MS Mincho"/>
          <w:b/>
          <w:bCs/>
          <w:sz w:val="24"/>
          <w:szCs w:val="24"/>
        </w:rPr>
        <w:t>.В УРАВНЕНИИ ЛИНЕЙНОЙ РЕГРЕССИИ ВИДА  y = a + bх  НЕЗАВИСИМОЙ ПЕРЕМЕННОЙ (АРГУМЕНТОМ) ЯВЛЯЕТСЯ: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a</w:t>
      </w:r>
      <w:r w:rsidRPr="00EA0C88">
        <w:rPr>
          <w:rFonts w:eastAsia="MS Mincho"/>
          <w:sz w:val="24"/>
          <w:szCs w:val="24"/>
        </w:rPr>
        <w:t xml:space="preserve"> 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b</w:t>
      </w:r>
      <w:r w:rsidRPr="00EA0C88">
        <w:rPr>
          <w:rFonts w:eastAsia="MS Mincho"/>
          <w:sz w:val="24"/>
          <w:szCs w:val="24"/>
        </w:rPr>
        <w:t xml:space="preserve"> ,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y</w:t>
      </w:r>
      <w:r w:rsidRPr="00EA0C88">
        <w:rPr>
          <w:rFonts w:eastAsia="MS Mincho"/>
          <w:sz w:val="24"/>
          <w:szCs w:val="24"/>
        </w:rPr>
        <w:t xml:space="preserve"> ,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</w:rPr>
        <w:t xml:space="preserve"> .</w:t>
      </w:r>
    </w:p>
    <w:p w:rsidR="00F876DA" w:rsidRPr="00EA0C88" w:rsidRDefault="00F876DA">
      <w:pPr>
        <w:rPr>
          <w:sz w:val="24"/>
          <w:szCs w:val="24"/>
        </w:rPr>
      </w:pPr>
    </w:p>
    <w:p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9</w:t>
      </w:r>
      <w:r w:rsidR="00B32A17" w:rsidRPr="00EA0C88">
        <w:rPr>
          <w:rFonts w:eastAsia="MS Mincho"/>
          <w:b/>
          <w:bCs/>
          <w:sz w:val="24"/>
          <w:szCs w:val="24"/>
        </w:rPr>
        <w:t>.КРИТИЧЕСКОЕ ЗНАЧЕНИЕ УРОВНЯ ЗНАЧИМОСТИ В СПОРТЕ ОБЫЧНО ВЫБИРАЮТ РАВНЫМ:</w:t>
      </w:r>
    </w:p>
    <w:p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5,0 ;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1,0 ;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0,5 ;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0,1 ;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0.05 ;        </w:t>
      </w:r>
      <w:r w:rsidRPr="00EA0C88">
        <w:rPr>
          <w:rFonts w:eastAsia="MS Mincho"/>
          <w:b/>
          <w:bCs/>
          <w:sz w:val="24"/>
          <w:szCs w:val="24"/>
        </w:rPr>
        <w:t>6)</w:t>
      </w:r>
      <w:r w:rsidRPr="00EA0C88">
        <w:rPr>
          <w:rFonts w:eastAsia="MS Mincho"/>
          <w:sz w:val="24"/>
          <w:szCs w:val="24"/>
        </w:rPr>
        <w:t xml:space="preserve">  0,01 ;       </w:t>
      </w:r>
      <w:r w:rsidRPr="00EA0C88">
        <w:rPr>
          <w:rFonts w:eastAsia="MS Mincho"/>
          <w:b/>
          <w:bCs/>
          <w:sz w:val="24"/>
          <w:szCs w:val="24"/>
        </w:rPr>
        <w:t>7)</w:t>
      </w:r>
      <w:r w:rsidRPr="00EA0C88">
        <w:rPr>
          <w:rFonts w:eastAsia="MS Mincho"/>
          <w:sz w:val="24"/>
          <w:szCs w:val="24"/>
        </w:rPr>
        <w:t xml:space="preserve">  0,005 ;        8)  0,001 ;        </w:t>
      </w:r>
      <w:r w:rsidRPr="00EA0C88">
        <w:rPr>
          <w:rFonts w:eastAsia="MS Mincho"/>
          <w:b/>
          <w:bCs/>
          <w:sz w:val="24"/>
          <w:szCs w:val="24"/>
        </w:rPr>
        <w:t>9)</w:t>
      </w:r>
      <w:r w:rsidRPr="00EA0C88">
        <w:rPr>
          <w:rFonts w:eastAsia="MS Mincho"/>
          <w:sz w:val="24"/>
          <w:szCs w:val="24"/>
        </w:rPr>
        <w:t xml:space="preserve">  0,0005 .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4162E6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10</w:t>
      </w:r>
      <w:r w:rsidR="00B32A17" w:rsidRPr="00EA0C88">
        <w:rPr>
          <w:rFonts w:eastAsia="MS Mincho"/>
          <w:b/>
          <w:bCs/>
          <w:sz w:val="24"/>
          <w:szCs w:val="24"/>
        </w:rPr>
        <w:t>.В УРАВНЕНИИ ЛИНЕЙНОЙ РЕГРЕССИИ ВИДА  Y = a + bx  ЗАВИСИМАЯ ПЕРЕМЕННАЯ (ФУНКЦИЯ) :</w:t>
      </w:r>
      <w:r w:rsidR="00B32A17" w:rsidRPr="00EA0C88">
        <w:rPr>
          <w:rFonts w:eastAsia="MS Mincho"/>
          <w:sz w:val="24"/>
          <w:szCs w:val="24"/>
        </w:rPr>
        <w:t xml:space="preserve">  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a</w:t>
      </w:r>
      <w:r w:rsidRPr="00EA0C88">
        <w:rPr>
          <w:rFonts w:eastAsia="MS Mincho"/>
          <w:sz w:val="24"/>
          <w:szCs w:val="24"/>
        </w:rPr>
        <w:t xml:space="preserve">  ,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b</w:t>
      </w:r>
      <w:r w:rsidRPr="00EA0C88">
        <w:rPr>
          <w:rFonts w:eastAsia="MS Mincho"/>
          <w:sz w:val="24"/>
          <w:szCs w:val="24"/>
        </w:rPr>
        <w:t xml:space="preserve">  ,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y</w:t>
      </w:r>
      <w:r w:rsidRPr="00EA0C88">
        <w:rPr>
          <w:rFonts w:eastAsia="MS Mincho"/>
          <w:sz w:val="24"/>
          <w:szCs w:val="24"/>
        </w:rPr>
        <w:t xml:space="preserve"> ,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</w:rPr>
        <w:t xml:space="preserve"> .     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4162E6">
      <w:pPr>
        <w:jc w:val="both"/>
        <w:rPr>
          <w:rFonts w:eastAsia="MS Mincho"/>
          <w:spacing w:val="-6"/>
          <w:sz w:val="24"/>
          <w:szCs w:val="24"/>
        </w:rPr>
      </w:pPr>
      <w:r>
        <w:rPr>
          <w:rFonts w:eastAsia="MS Mincho"/>
          <w:b/>
          <w:bCs/>
          <w:spacing w:val="-6"/>
          <w:sz w:val="24"/>
          <w:szCs w:val="24"/>
        </w:rPr>
        <w:t>11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.КАК ОПРЕДЕЛИТЬ НА ГРАФИКЕ ЛИНЕЙНОЙ РЕГРЕССИИ КОЭФФИЦИЕНТ  a  ЕЕ УРАВНЕНИЯ  y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=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a +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bx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?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Это угол наклона линии регрессии к оси абсцисс.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Это тангенс угла между линией регрессии и осью абсцисс, т.е. отношения приращения ординаты к приращению абсциссы.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12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.КАК ОПРЕДЕЛИТЬ НА ГРАФИКЕ КОЭФФИЦИЕНТ  b  </w:t>
      </w: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УРАВНЕНИЯ ЛИНЕЙНОЙ РЕГРЕСИИ ВИДА  y = a + bx ?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Это угол между линией регрессии и осью абсцисс или любой параллельной ей прямой.    4) Это тангенс угла между линией регрессии и осью абсцисс, т. е. отношения приращения ординаты к приращению абсциссы.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</w:t>
      </w:r>
    </w:p>
    <w:p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pacing w:val="-4"/>
          <w:sz w:val="24"/>
          <w:szCs w:val="24"/>
        </w:rPr>
        <w:t>13</w:t>
      </w:r>
      <w:r w:rsidR="00B32A17" w:rsidRPr="00EA0C88">
        <w:rPr>
          <w:rFonts w:eastAsia="MS Mincho"/>
          <w:b/>
          <w:bCs/>
          <w:spacing w:val="-4"/>
          <w:sz w:val="24"/>
          <w:szCs w:val="24"/>
        </w:rPr>
        <w:t>.УРАВНЕНИЕ ЛИНЕЙНОЙ РЕГРЕССИИ ИМЕЕТ ВИД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 ( x, y — переменные, a, b — коэффициенты уравнения) :  </w:t>
      </w:r>
    </w:p>
    <w:p w:rsidR="00F876DA" w:rsidRPr="00EA0C88" w:rsidRDefault="00B32A17">
      <w:pPr>
        <w:jc w:val="both"/>
        <w:rPr>
          <w:rFonts w:eastAsia="MS Mincho"/>
          <w:sz w:val="24"/>
          <w:szCs w:val="24"/>
          <w:lang w:val="en-US"/>
        </w:rPr>
      </w:pPr>
      <w:r w:rsidRPr="00EA0C88">
        <w:rPr>
          <w:rFonts w:eastAsia="MS Mincho"/>
          <w:b/>
          <w:bCs/>
          <w:sz w:val="24"/>
          <w:szCs w:val="24"/>
          <w:lang w:val="en-US"/>
        </w:rPr>
        <w:t>1)</w:t>
      </w:r>
      <w:r w:rsidRPr="00EA0C88">
        <w:rPr>
          <w:rFonts w:eastAsia="MS Mincho"/>
          <w:sz w:val="24"/>
          <w:szCs w:val="24"/>
          <w:lang w:val="en-US"/>
        </w:rPr>
        <w:t xml:space="preserve">  y = a + b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a - b ;                                </w:t>
      </w:r>
      <w:r w:rsidRPr="00EA0C88">
        <w:rPr>
          <w:rFonts w:eastAsia="MS Mincho"/>
          <w:b/>
          <w:bCs/>
          <w:sz w:val="24"/>
          <w:szCs w:val="24"/>
          <w:lang w:val="en-US"/>
        </w:rPr>
        <w:t>2)</w:t>
      </w:r>
      <w:r w:rsidRPr="00EA0C88">
        <w:rPr>
          <w:rFonts w:eastAsia="MS Mincho"/>
          <w:sz w:val="24"/>
          <w:szCs w:val="24"/>
          <w:lang w:val="en-US"/>
        </w:rPr>
        <w:t xml:space="preserve">  y = ax + b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a + bx ;       </w:t>
      </w:r>
    </w:p>
    <w:p w:rsidR="00F876DA" w:rsidRPr="00EA0C88" w:rsidRDefault="00B32A17">
      <w:pPr>
        <w:jc w:val="both"/>
        <w:rPr>
          <w:rFonts w:eastAsia="MS Mincho"/>
          <w:sz w:val="24"/>
          <w:szCs w:val="24"/>
          <w:lang w:val="en-US"/>
        </w:rPr>
      </w:pPr>
      <w:r w:rsidRPr="00EA0C88">
        <w:rPr>
          <w:rFonts w:eastAsia="MS Mincho"/>
          <w:b/>
          <w:bCs/>
          <w:sz w:val="24"/>
          <w:szCs w:val="24"/>
          <w:lang w:val="en-US"/>
        </w:rPr>
        <w:t>3)</w:t>
      </w:r>
      <w:r w:rsidRPr="00EA0C88">
        <w:rPr>
          <w:rFonts w:eastAsia="MS Mincho"/>
          <w:sz w:val="24"/>
          <w:szCs w:val="24"/>
          <w:lang w:val="en-US"/>
        </w:rPr>
        <w:t xml:space="preserve">  y = a:x + b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a + b:x;                          </w:t>
      </w:r>
      <w:r w:rsidRPr="00EA0C88">
        <w:rPr>
          <w:rFonts w:eastAsia="MS Mincho"/>
          <w:b/>
          <w:bCs/>
          <w:sz w:val="24"/>
          <w:szCs w:val="24"/>
          <w:lang w:val="en-US"/>
        </w:rPr>
        <w:t>4)</w:t>
      </w:r>
      <w:r w:rsidRPr="00EA0C88">
        <w:rPr>
          <w:rFonts w:eastAsia="MS Mincho"/>
          <w:sz w:val="24"/>
          <w:szCs w:val="24"/>
          <w:lang w:val="en-US"/>
        </w:rPr>
        <w:t xml:space="preserve">  y = (ab)</w:t>
      </w:r>
      <w:r w:rsidRPr="00EA0C88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EA0C88">
        <w:rPr>
          <w:rFonts w:eastAsia="MS Mincho"/>
          <w:sz w:val="24"/>
          <w:szCs w:val="24"/>
          <w:lang w:val="en-US"/>
        </w:rPr>
        <w:t xml:space="preserve">x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(a</w:t>
      </w:r>
      <w:r w:rsidRPr="00EA0C88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EA0C88">
        <w:rPr>
          <w:rFonts w:eastAsia="MS Mincho"/>
          <w:sz w:val="24"/>
          <w:szCs w:val="24"/>
          <w:lang w:val="en-US"/>
        </w:rPr>
        <w:t xml:space="preserve">b)x ; </w:t>
      </w:r>
    </w:p>
    <w:p w:rsidR="00F876DA" w:rsidRPr="001E75D7" w:rsidRDefault="00F876DA">
      <w:pPr>
        <w:jc w:val="both"/>
        <w:rPr>
          <w:rFonts w:eastAsia="MS Mincho"/>
          <w:sz w:val="24"/>
          <w:szCs w:val="24"/>
          <w:lang w:val="en-US"/>
        </w:rPr>
      </w:pPr>
    </w:p>
    <w:p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14</w:t>
      </w:r>
      <w:r w:rsidR="00B32A17" w:rsidRPr="00EA0C88">
        <w:rPr>
          <w:rFonts w:eastAsia="MS Mincho"/>
          <w:b/>
          <w:bCs/>
          <w:sz w:val="24"/>
          <w:szCs w:val="24"/>
        </w:rPr>
        <w:t>.ТАКУЮ СВЯЗЬ МЕЖДУ ДВУМЯ СТАТИСТИЧЕСКИМИ СОБЫТИЯМИ (ПОКАЗАТЕЛЯМИ СТАТИСТИЧЕСКИХ ПРИЗНАКОВ), КОГДА ВЕЛИЧИНА ОДНОГО ИЗ НИХ ОДНОЗНАЧНО ОПРЕДЕЛЯЕТ ВЕЛИЧИНУ ДРУГОГО, НАЗЫВАЮТ 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функциональной,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статистической,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вероятностной,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ситуационной.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15</w:t>
      </w:r>
      <w:r w:rsidR="00B32A17" w:rsidRPr="00EA0C88">
        <w:rPr>
          <w:rFonts w:eastAsia="MS Mincho"/>
          <w:b/>
          <w:bCs/>
          <w:sz w:val="24"/>
          <w:szCs w:val="24"/>
        </w:rPr>
        <w:t>.СВЯЗЬ МЕЖДУ ДВУМЯ СТАТИСТИЧЕСКИМИ ПОКАЗАТЕЛЯМИ, ПРИ КОТОРОЙ КОНКРЕТНОМУ ЗНАЧЕНИЮ ОДНОГО ИЗ НИХ СООТВЕТСТВУЕТ НЕКОТОРАЯ ОБЛАСТЬ НЕ ОПРЕДЕЛИМЫХ ЗАРАНЕЕ (СЛУЧАЙНЫХ) ЗНАЧЕНИЙ ДРУГОГО, НАЗЫВАЮТ: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функциональной,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cтатистической,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нормированной,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oднозначной.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16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.ЗАВИСИМОСТЬ СРЕДНЕГО ЗНАЧЕНИЯ ПЕРЕМЕННОЙ (y) ФАКТОРА  Y  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ОТ ПЕРЕМЕННОЙ (x) ФАКТОРА  X  НАЗЫВАЮТ :</w:t>
      </w:r>
      <w:r w:rsidRPr="00EA0C88">
        <w:rPr>
          <w:rFonts w:eastAsia="MS Mincho"/>
          <w:sz w:val="24"/>
          <w:szCs w:val="24"/>
        </w:rPr>
        <w:t xml:space="preserve">           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корреляцией,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регрессией,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дисперсией,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моделью.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lastRenderedPageBreak/>
        <w:t>17</w:t>
      </w:r>
      <w:r w:rsidR="00B32A17" w:rsidRPr="00EA0C88">
        <w:rPr>
          <w:rFonts w:eastAsia="MS Mincho"/>
          <w:b/>
          <w:bCs/>
          <w:sz w:val="24"/>
          <w:szCs w:val="24"/>
        </w:rPr>
        <w:t>.ПОЛНАЯ КОРРЕЛЯЦИЯ (r = 1) СООТВЕТСТВУЕТ СВЯЗИ 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cтатистической,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функциональной,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вероятностной,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отсутствию связи.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18</w:t>
      </w:r>
      <w:r w:rsidR="00B32A17" w:rsidRPr="00EA0C88">
        <w:rPr>
          <w:rFonts w:eastAsia="MS Mincho"/>
          <w:b/>
          <w:bCs/>
          <w:sz w:val="24"/>
          <w:szCs w:val="24"/>
        </w:rPr>
        <w:t>.ВЕЛИЧИНА КОЭФФИЦИЕНТА КОРРЕЛЯЦИИ ЛЕЖИТ В ДИАПАЗОНЕ 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oт 0 до 1,0 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от 0 до 100 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от  –1,0 до 0 ,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от –1,0 до 1,0 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19</w:t>
      </w:r>
      <w:r w:rsidR="00B32A17" w:rsidRPr="00EA0C88">
        <w:rPr>
          <w:rFonts w:eastAsia="MS Mincho"/>
          <w:b/>
          <w:bCs/>
          <w:sz w:val="24"/>
          <w:szCs w:val="24"/>
        </w:rPr>
        <w:t>.СВЯЗЬ МЕЖДУ ФАКТОРАМИ ХАРАКТЕРИЗУЮТ КАК ТЕСНУЮ (СИЛЬНУЮ), ЕСЛИ МОДУЛЬ КОЭФФИЦИЕНТА КОРРЕЛЯЦИИ ЛЕЖИТ В ДИАПАЗОНЕ: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0 –0,3 ;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0,3–0,5 ;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0,5–0,7 ;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0,7–1,0 ;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1,0–2,0.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20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.МОЖНО ГОВОРИТЬ ОБ ОТСУТСТВИИ СВЯЗИ МЕЖДУ ФАКТОРАМИ, </w:t>
      </w: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ЕСЛИ КОЭФФИЦИЕНТ КОРРЕЛЯЦИИ БЛИЗОК К: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1,0 ,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–1,0 ,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0 ,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0,5 ,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–0,5 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21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.ИЗ УКАЗАННЫХ ЗНАЧЕНИЙ КОЭФФИЦИЕНТОВ КОРРЕЛЯЦИИ </w:t>
      </w:r>
    </w:p>
    <w:p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НАИБОЛЕЕ ТЕСНУЮ СВЯЗЬ ХАРАКТЕРИЗУЕТ: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0 ,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0,6 ,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–0,5 ,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0,8 ,    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–0,9 .</w:t>
      </w:r>
    </w:p>
    <w:p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22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.В УРАВНЕНИИ ЛИНЕЙНОЙ РЕГРЕССИИ ВИДА  y = a + bх СВОБОДНЫМ ЧЛЕНОМ ЯВЛЯЕТСЯ :  </w:t>
      </w:r>
    </w:p>
    <w:p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a</w:t>
      </w:r>
      <w:r w:rsidRPr="00EA0C88">
        <w:rPr>
          <w:rFonts w:eastAsia="MS Mincho"/>
          <w:sz w:val="24"/>
          <w:szCs w:val="24"/>
        </w:rPr>
        <w:t xml:space="preserve"> ,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b</w:t>
      </w:r>
      <w:r w:rsidRPr="00EA0C88">
        <w:rPr>
          <w:rFonts w:eastAsia="MS Mincho"/>
          <w:sz w:val="24"/>
          <w:szCs w:val="24"/>
        </w:rPr>
        <w:t xml:space="preserve"> ,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y</w:t>
      </w:r>
      <w:r w:rsidRPr="00EA0C88">
        <w:rPr>
          <w:rFonts w:eastAsia="MS Mincho"/>
          <w:sz w:val="24"/>
          <w:szCs w:val="24"/>
        </w:rPr>
        <w:t xml:space="preserve"> ,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</w:rPr>
        <w:t xml:space="preserve"> . </w:t>
      </w:r>
    </w:p>
    <w:p w:rsidR="001575E9" w:rsidRDefault="001575E9">
      <w:pPr>
        <w:suppressAutoHyphens/>
        <w:autoSpaceDE w:val="0"/>
        <w:autoSpaceDN w:val="0"/>
        <w:adjustRightInd w:val="0"/>
        <w:rPr>
          <w:rFonts w:eastAsia="MS Mincho"/>
          <w:sz w:val="24"/>
          <w:szCs w:val="24"/>
        </w:rPr>
      </w:pPr>
    </w:p>
    <w:p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B32A17" w:rsidRPr="00EA0C88">
        <w:rPr>
          <w:b/>
          <w:bCs/>
          <w:sz w:val="24"/>
          <w:szCs w:val="24"/>
        </w:rPr>
        <w:t xml:space="preserve">.В УРАВНЕНИИ ЛИНЕЙНОЙ РЕГРЕССИИ ВИДА  y = a + bх  КОЭФФИЦИЕНТОМ РЕГРЕССИИ ЯВЛЯЕТСЯ : 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a</w:t>
      </w:r>
      <w:r w:rsidRPr="00EA0C88">
        <w:rPr>
          <w:sz w:val="24"/>
          <w:szCs w:val="24"/>
        </w:rPr>
        <w:t xml:space="preserve">              </w:t>
      </w:r>
      <w:r w:rsidRPr="00EA0C88">
        <w:rPr>
          <w:b/>
          <w:bCs/>
          <w:sz w:val="24"/>
          <w:szCs w:val="24"/>
        </w:rPr>
        <w:t xml:space="preserve">2)   </w:t>
      </w:r>
      <w:r w:rsidRPr="00EA0C88">
        <w:rPr>
          <w:sz w:val="24"/>
          <w:szCs w:val="24"/>
          <w:lang w:val="en-US"/>
        </w:rPr>
        <w:t>b</w:t>
      </w:r>
      <w:r w:rsidRPr="00EA0C88">
        <w:rPr>
          <w:sz w:val="24"/>
          <w:szCs w:val="24"/>
        </w:rPr>
        <w:t xml:space="preserve">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 </w:t>
      </w:r>
      <w:r w:rsidRPr="00EA0C88">
        <w:rPr>
          <w:sz w:val="24"/>
          <w:szCs w:val="24"/>
          <w:lang w:val="en-US"/>
        </w:rPr>
        <w:t>y</w:t>
      </w:r>
      <w:r w:rsidRPr="00EA0C88">
        <w:rPr>
          <w:sz w:val="24"/>
          <w:szCs w:val="24"/>
        </w:rPr>
        <w:t xml:space="preserve">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 </w:t>
      </w:r>
      <w:r w:rsidRPr="00EA0C88">
        <w:rPr>
          <w:sz w:val="24"/>
          <w:szCs w:val="24"/>
          <w:lang w:val="en-US"/>
        </w:rPr>
        <w:t>x</w:t>
      </w:r>
      <w:r w:rsidRPr="00EA0C88">
        <w:rPr>
          <w:sz w:val="24"/>
          <w:szCs w:val="24"/>
        </w:rPr>
        <w:t xml:space="preserve">            </w:t>
      </w:r>
    </w:p>
    <w:p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="00B32A17" w:rsidRPr="00EA0C88">
        <w:rPr>
          <w:b/>
          <w:bCs/>
          <w:sz w:val="24"/>
          <w:szCs w:val="24"/>
        </w:rPr>
        <w:t>.КОЭФФИЦИЕНТОМ КОРРЕЛЯЦИИ ХАРАКТЕРИЗУЮТ (ОЦЕНИВАЮТ):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различие между двумя показателями,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вариативность двух показателей,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связь между двумя показателями,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совместное отклонение двух показателей.</w:t>
      </w:r>
    </w:p>
    <w:p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876DA" w:rsidRPr="00EA0C88" w:rsidRDefault="004162E6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>25</w:t>
      </w:r>
      <w:r w:rsidR="00B32A17" w:rsidRPr="00EA0C88">
        <w:rPr>
          <w:b/>
          <w:bCs/>
          <w:color w:val="000000"/>
          <w:kern w:val="36"/>
          <w:sz w:val="24"/>
          <w:szCs w:val="24"/>
        </w:rPr>
        <w:t xml:space="preserve">.РЕКОМЕНДУЕТСЯ ПРОВОДИТЬ КОРРЕЛЯЦИОННЫЙ АНАЛИЗ, ЕСЛИ КОЛИЧЕСТВО ПАР </w:t>
      </w:r>
      <w:r w:rsidR="00B32A17" w:rsidRPr="00EA0C88">
        <w:rPr>
          <w:b/>
          <w:color w:val="000000"/>
          <w:kern w:val="36"/>
          <w:sz w:val="24"/>
          <w:szCs w:val="24"/>
        </w:rPr>
        <w:t xml:space="preserve">ЧИСЛОВЫХ ЗНАЧЕНИЙ ПОКАЗАТЕЛЕЙ ФАКТОРОВ  X и Y  НЕ МЕНЕЕ: </w:t>
      </w:r>
    </w:p>
    <w:p w:rsidR="00F876DA" w:rsidRPr="00EA0C88" w:rsidRDefault="00B32A17">
      <w:pPr>
        <w:tabs>
          <w:tab w:val="left" w:pos="1870"/>
          <w:tab w:val="left" w:pos="3430"/>
          <w:tab w:val="left" w:pos="4990"/>
          <w:tab w:val="left" w:pos="667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5 ,   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20 ,    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50 ,      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200 ,                    </w:t>
      </w:r>
      <w:r w:rsidRPr="00EA0C88">
        <w:rPr>
          <w:b/>
          <w:bCs/>
          <w:sz w:val="24"/>
          <w:szCs w:val="24"/>
        </w:rPr>
        <w:t>5)</w:t>
      </w:r>
      <w:r w:rsidRPr="00EA0C88">
        <w:rPr>
          <w:sz w:val="24"/>
          <w:szCs w:val="24"/>
        </w:rPr>
        <w:t xml:space="preserve"> 1000 .</w:t>
      </w:r>
    </w:p>
    <w:p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B32A17" w:rsidRPr="00EA0C88">
        <w:rPr>
          <w:b/>
          <w:bCs/>
          <w:sz w:val="24"/>
          <w:szCs w:val="24"/>
        </w:rPr>
        <w:t>.КОЭФФИЦИЕНТ ДЕТЕРМИНАЦИИ  D  ВЫЧИСЛЯЮТ КАК :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s</w:t>
      </w:r>
      <w:r w:rsidRPr="00EA0C88">
        <w:rPr>
          <w:sz w:val="24"/>
          <w:szCs w:val="24"/>
        </w:rPr>
        <w:t xml:space="preserve"> 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 xml:space="preserve">100 %,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vertAlign w:val="superscript"/>
        </w:rPr>
        <w:t>2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 xml:space="preserve">100 %,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V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 xml:space="preserve">100 %,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V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s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>100 %.</w:t>
      </w:r>
    </w:p>
    <w:p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B32A17" w:rsidRPr="00EA0C88">
        <w:rPr>
          <w:b/>
          <w:bCs/>
          <w:sz w:val="24"/>
          <w:szCs w:val="24"/>
        </w:rPr>
        <w:t>.ЧТО ОПРЕДЕЛЯЕТ КОЭФФИЦИЕНТ ДЕТЕРМИНАЦИИ  D ?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возможности спортсмена,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достоверность коэффициента корреляции,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направленность взаимосвязи факторов,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вклад уровня одного фактора в уровень другого.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</w:t>
      </w:r>
    </w:p>
    <w:p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</w:t>
      </w:r>
      <w:r w:rsidR="00B32A17" w:rsidRPr="00EA0C88">
        <w:rPr>
          <w:b/>
          <w:bCs/>
          <w:sz w:val="24"/>
          <w:szCs w:val="24"/>
        </w:rPr>
        <w:t>.В ЧЕМ СМЫСЛ ОПРЕДЕЛЕНИЯ РЕГРЕССИИ ?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в простоте ее графического представления,   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 xml:space="preserve">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 превращении нелинейной зависимости в линейную, 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в замене статистической связи между факторами функциональной связью между их средними,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в уточнении взаимосвязи факторов, неточно представляемой коэффициентом корреляции.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------------------------</w:t>
      </w:r>
    </w:p>
    <w:p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29</w:t>
      </w:r>
      <w:r w:rsidR="00B32A17" w:rsidRPr="00EA0C88">
        <w:rPr>
          <w:b/>
          <w:bCs/>
          <w:sz w:val="24"/>
          <w:szCs w:val="24"/>
        </w:rPr>
        <w:t>ЛИНЕЙНАЯ ЗАВИСИМОСТЬ ЭТО :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зависимость, связывающая между собой 2 постоянные величины,  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зависимость, выраженная уравнением, содержащим переменные только первой степени,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зависимость между 2 переменными, степень одной их которых на единицу больше,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зависимость между переменной и постоянными, расположенными на одной плавной кривой.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------------------------------</w:t>
      </w:r>
    </w:p>
    <w:p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</w:t>
      </w:r>
      <w:r w:rsidR="00B32A17" w:rsidRPr="00EA0C88">
        <w:rPr>
          <w:b/>
          <w:bCs/>
          <w:sz w:val="24"/>
          <w:szCs w:val="24"/>
        </w:rPr>
        <w:t>.МАТЕМАТИКО-СТАТИСТИЧЕСКАЯ ОБРАБОТКА ДАННЫХ ДАЕТ :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полную уверенность в правильности полученных выводов, сформированой на основе этой обработки точки зрения,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уверенность в правильности исходной количественной информации, подвергнутой этой обработке,</w:t>
      </w:r>
    </w:p>
    <w:p w:rsidR="00F876DA" w:rsidRPr="00EA0C88" w:rsidRDefault="00B32A1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3) никак не подкрепляет сформированную точку зрения,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с заданной мерой вероятности подкрепленные доводы в пользу точки зрения, соответствующей результатам этой обработки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------------------------------------</w:t>
      </w:r>
    </w:p>
    <w:p w:rsidR="00F876DA" w:rsidRPr="00EA0C88" w:rsidRDefault="004162E6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31</w:t>
      </w:r>
      <w:r w:rsidR="00B32A17" w:rsidRPr="00EA0C88">
        <w:rPr>
          <w:b/>
          <w:bCs/>
          <w:sz w:val="24"/>
          <w:szCs w:val="24"/>
        </w:rPr>
        <w:t xml:space="preserve">.СУММА ПЕРВЫХ СТЕПЕНЕЙ ОТКЛОНЕНИЙ ВАРИАНТ ОТ СРЕДНЕЙ </w:t>
      </w:r>
      <w:r w:rsidR="00B32A17" w:rsidRPr="00EA0C88">
        <w:rPr>
          <w:b/>
          <w:sz w:val="24"/>
          <w:szCs w:val="24"/>
        </w:rPr>
        <w:t xml:space="preserve">НЕ МОЖЕТ СЛУЖИТЬ </w:t>
      </w:r>
      <w:r w:rsidR="00B32A17" w:rsidRPr="00EA0C88">
        <w:rPr>
          <w:b/>
          <w:bCs/>
          <w:sz w:val="24"/>
          <w:szCs w:val="24"/>
        </w:rPr>
        <w:t>МЕРОЙ ВАРИАТИВНОСТИ ВЫБОРКИ, ПОСКОЛЬКУ :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она слишком мала,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всегда равна нулю,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она слишком велика,</w:t>
      </w:r>
      <w:r w:rsidRPr="00EA0C88">
        <w:rPr>
          <w:b/>
          <w:bCs/>
          <w:sz w:val="24"/>
          <w:szCs w:val="24"/>
        </w:rPr>
        <w:t xml:space="preserve">      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не позволяет определить дисперсию выборки.</w:t>
      </w:r>
    </w:p>
    <w:p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</w:t>
      </w:r>
      <w:r w:rsidR="00B32A17" w:rsidRPr="00EA0C88">
        <w:rPr>
          <w:b/>
          <w:bCs/>
          <w:sz w:val="24"/>
          <w:szCs w:val="24"/>
        </w:rPr>
        <w:t>.ПРИ ДОВЕРИТЕЛЬНОЙ ВЕРОЯТНОСТИ  0,9  УРОВЕНЬ ЗНАЧИМОСТИ РАВЕН :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0,1 ,        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0,5 ,        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0,9 ,          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0,05 .</w:t>
      </w:r>
    </w:p>
    <w:p w:rsidR="001575E9" w:rsidRDefault="001575E9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</w:t>
      </w:r>
      <w:r w:rsidR="00B32A17" w:rsidRPr="00EA0C88">
        <w:rPr>
          <w:b/>
          <w:bCs/>
          <w:sz w:val="24"/>
          <w:szCs w:val="24"/>
        </w:rPr>
        <w:t>.ВЫРАЖЕНИЕ "РАЗЛИЧИЕ СТАТИСТИЧЕСКИ ДОСТОВЕРНО" ОЗНАЧАЕТ, ЧТО РАЗЛИЧИЕ :</w:t>
      </w:r>
    </w:p>
    <w:p w:rsidR="00F876DA" w:rsidRPr="00EA0C88" w:rsidRDefault="00B32A17">
      <w:pPr>
        <w:suppressAutoHyphens/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EA0C88">
        <w:rPr>
          <w:b/>
          <w:bCs/>
          <w:spacing w:val="-6"/>
          <w:sz w:val="24"/>
          <w:szCs w:val="24"/>
        </w:rPr>
        <w:t>1)</w:t>
      </w:r>
      <w:r w:rsidRPr="00EA0C88">
        <w:rPr>
          <w:spacing w:val="-6"/>
          <w:sz w:val="24"/>
          <w:szCs w:val="24"/>
        </w:rPr>
        <w:t xml:space="preserve"> между двумя выборками несущественно, они, возможно, принадлежат к одной и той же генеральной совокупности,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между двумя генеральными совокупностями несущественно, определяется случайными факторами,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между двумя генеральными совокупностями существенно, определяется не случайными факторами,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совокупностям.</w:t>
      </w:r>
    </w:p>
    <w:p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</w:t>
      </w:r>
      <w:r w:rsidR="00B32A17" w:rsidRPr="00EA0C88">
        <w:rPr>
          <w:b/>
          <w:bCs/>
          <w:sz w:val="24"/>
          <w:szCs w:val="24"/>
        </w:rPr>
        <w:t>.ВЫРАЖЕНИЕ "РАЗЛИЧИЕ СТАТИСТИЧЕСКИ НЕДОСТОВЕРНО" ОЗНАЧАЕТ, ЧТО РАЗЛИЧИЕ :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между двумя генеральными совокупностями несущественно, оно определяется случайными факторами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между двумя выборками несущественно, оно объясняется влиянием случайных факторов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между двумя генеральными совокупностями существенно, его нельзя приписать случайным факторам</w:t>
      </w:r>
    </w:p>
    <w:p w:rsidR="00F876DA" w:rsidRPr="00EA0C88" w:rsidRDefault="00F876D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</w:t>
      </w:r>
      <w:r w:rsidR="00B32A17" w:rsidRPr="00EA0C88">
        <w:rPr>
          <w:b/>
          <w:bCs/>
          <w:sz w:val="24"/>
          <w:szCs w:val="24"/>
        </w:rPr>
        <w:t>.ВЕРОЯТНОСТЬ ЛЮБОГО СОБЫТИЯ ЗАКЛЮЧЕНА В ИНТЕРВАЛЕ :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. от -1 до +1,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от 0 до 1000,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от 0 до 1,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интервал не ограничен.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</w:t>
      </w:r>
    </w:p>
    <w:p w:rsidR="00F876DA" w:rsidRPr="00EA0C88" w:rsidRDefault="004162E6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>36</w:t>
      </w:r>
      <w:r w:rsidR="00B32A17" w:rsidRPr="00EA0C88">
        <w:rPr>
          <w:b/>
          <w:bCs/>
          <w:color w:val="000000"/>
          <w:kern w:val="36"/>
          <w:sz w:val="24"/>
          <w:szCs w:val="24"/>
        </w:rPr>
        <w:t xml:space="preserve">.ДОСТОВЕРНЫМ НАЗЫВАЮТ СОБЫТИЕ, КОТОРОЕ В РЕЗУЛЬТАТЕ ИСПЫТАНИЙ : </w:t>
      </w:r>
    </w:p>
    <w:p w:rsidR="00F876DA" w:rsidRPr="00EA0C88" w:rsidRDefault="00B32A17">
      <w:pPr>
        <w:suppressAutoHyphens/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r w:rsidRPr="00EA0C88">
        <w:rPr>
          <w:b/>
          <w:bCs/>
          <w:spacing w:val="4"/>
          <w:sz w:val="24"/>
          <w:szCs w:val="24"/>
        </w:rPr>
        <w:lastRenderedPageBreak/>
        <w:t>1)</w:t>
      </w:r>
      <w:r w:rsidRPr="00EA0C88">
        <w:rPr>
          <w:spacing w:val="4"/>
          <w:sz w:val="24"/>
          <w:szCs w:val="24"/>
        </w:rPr>
        <w:t xml:space="preserve"> обязательно происходит,    </w:t>
      </w:r>
      <w:r w:rsidRPr="00EA0C88">
        <w:rPr>
          <w:b/>
          <w:bCs/>
          <w:spacing w:val="4"/>
          <w:sz w:val="24"/>
          <w:szCs w:val="24"/>
        </w:rPr>
        <w:t>2)</w:t>
      </w:r>
      <w:r w:rsidRPr="00EA0C88">
        <w:rPr>
          <w:spacing w:val="4"/>
          <w:sz w:val="24"/>
          <w:szCs w:val="24"/>
        </w:rPr>
        <w:t xml:space="preserve"> может произойти или не произойти,    </w:t>
      </w:r>
      <w:r w:rsidRPr="00EA0C88">
        <w:rPr>
          <w:b/>
          <w:bCs/>
          <w:spacing w:val="4"/>
          <w:sz w:val="24"/>
          <w:szCs w:val="24"/>
        </w:rPr>
        <w:t>3)</w:t>
      </w:r>
      <w:r w:rsidRPr="00EA0C88">
        <w:rPr>
          <w:spacing w:val="4"/>
          <w:sz w:val="24"/>
          <w:szCs w:val="24"/>
        </w:rPr>
        <w:t xml:space="preserve"> произойдет при некоторых дополнительных условиях,    </w:t>
      </w:r>
      <w:r w:rsidRPr="00EA0C88">
        <w:rPr>
          <w:b/>
          <w:bCs/>
          <w:spacing w:val="4"/>
          <w:sz w:val="24"/>
          <w:szCs w:val="24"/>
        </w:rPr>
        <w:t>4)</w:t>
      </w:r>
      <w:r w:rsidRPr="00EA0C88">
        <w:rPr>
          <w:spacing w:val="4"/>
          <w:sz w:val="24"/>
          <w:szCs w:val="24"/>
        </w:rPr>
        <w:t xml:space="preserve"> предшествует проведению испытаний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</w:t>
      </w:r>
    </w:p>
    <w:p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37</w:t>
      </w:r>
      <w:r w:rsidR="00B32A17" w:rsidRPr="00EA0C88">
        <w:rPr>
          <w:b/>
          <w:bCs/>
          <w:sz w:val="24"/>
          <w:szCs w:val="24"/>
        </w:rPr>
        <w:t>.ВЕРОЯТНОСТЬ НАБЛЮДЕНИЯ НЕВОЗМОЖНОГО СОБЫТИЯ РАВНА :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 1 ,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 0 ,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 100% ,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 заранее не определена.</w:t>
      </w:r>
    </w:p>
    <w:p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876DA" w:rsidRPr="00EA0C88" w:rsidRDefault="004162E6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</w:t>
      </w:r>
      <w:r w:rsidR="00B32A17" w:rsidRPr="00EA0C88">
        <w:rPr>
          <w:b/>
          <w:bCs/>
          <w:sz w:val="24"/>
          <w:szCs w:val="24"/>
        </w:rPr>
        <w:t>.У ИГРАЛЬНОЙ КОСТИ ГРАНИ ПРОНУМЕРОВАНЫ ОТ  1  ДО  6 . ЧЕМУ РАВНА ВЕРОЯТНОСТЬ ВЫПАДЕНИЯ ЧИСЕЛ  1  ИЛИ  2 ?</w:t>
      </w:r>
    </w:p>
    <w:p w:rsidR="00F876DA" w:rsidRPr="00EA0C88" w:rsidRDefault="00B32A17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1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 xml:space="preserve">2 ,       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 1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 xml:space="preserve">3 ,         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 2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 xml:space="preserve">3 ,            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 3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>4 .</w:t>
      </w:r>
    </w:p>
    <w:p w:rsidR="001575E9" w:rsidRPr="00EA0C88" w:rsidRDefault="001575E9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876DA" w:rsidRPr="00EA0C88" w:rsidRDefault="004162E6">
      <w:pPr>
        <w:keepNext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B32A17" w:rsidRPr="00EA0C88">
        <w:rPr>
          <w:b/>
          <w:sz w:val="24"/>
          <w:szCs w:val="24"/>
        </w:rPr>
        <w:t xml:space="preserve">.КАКИЕ РАНГИ В ВЫБОРКЕ  4, 5, 5, 5, 7, 7, 7, 7, 8  ДОЛЖНЫ БЫТЬ ПРИСВОЕНЫ </w:t>
      </w:r>
      <w:r w:rsidR="00B32A17" w:rsidRPr="00EA0C88">
        <w:rPr>
          <w:b/>
          <w:bCs/>
          <w:spacing w:val="-4"/>
          <w:sz w:val="24"/>
          <w:szCs w:val="24"/>
        </w:rPr>
        <w:t xml:space="preserve">ВАРИАНТАМ СО ЗНАЧЕНИЯМИ  5 и 7 ? </w:t>
      </w:r>
    </w:p>
    <w:p w:rsidR="00F876DA" w:rsidRPr="00EA0C88" w:rsidRDefault="00B32A17">
      <w:pP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Соответственно 2 и 5.</w:t>
      </w:r>
      <w:r w:rsidRPr="00EA0C88">
        <w:rPr>
          <w:sz w:val="24"/>
          <w:szCs w:val="24"/>
        </w:rPr>
        <w:tab/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Соответственно  4 и 8.</w:t>
      </w:r>
    </w:p>
    <w:p w:rsidR="00F876DA" w:rsidRPr="00EA0C88" w:rsidRDefault="00B32A17">
      <w:pPr>
        <w:pBdr>
          <w:bottom w:val="single" w:sz="6" w:space="1" w:color="auto"/>
        </w:pBd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Соответственно 3 и 6,5.</w:t>
      </w:r>
      <w:r w:rsidRPr="00EA0C88">
        <w:rPr>
          <w:sz w:val="24"/>
          <w:szCs w:val="24"/>
        </w:rPr>
        <w:tab/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Соответственно  3,5 и 7.</w:t>
      </w:r>
    </w:p>
    <w:p w:rsidR="001575E9" w:rsidRPr="00EA0C88" w:rsidRDefault="001575E9" w:rsidP="001575E9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40</w:t>
      </w:r>
      <w:r w:rsidR="00B32A17" w:rsidRPr="00EA0C88">
        <w:rPr>
          <w:b/>
          <w:bCs/>
          <w:sz w:val="24"/>
          <w:szCs w:val="24"/>
        </w:rPr>
        <w:t xml:space="preserve">.ВЫБОРКУ, ХОРОШО ПРЕДСТАВЛЯЮЩУЮ ГЕНЕРАЛЬНУЮ СОВОКУПНОСТЬ, НАЗЫВАЮТ : 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релевантной,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валидной,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перманентной,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репрезентативной,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</w:t>
      </w:r>
    </w:p>
    <w:p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41</w:t>
      </w:r>
      <w:r w:rsidR="00B32A17" w:rsidRPr="00EA0C88">
        <w:rPr>
          <w:b/>
          <w:bCs/>
          <w:sz w:val="24"/>
          <w:szCs w:val="24"/>
        </w:rPr>
        <w:t>.ОБЪЕМ ВЫБОРКИ  ЭТО :</w:t>
      </w:r>
    </w:p>
    <w:p w:rsidR="00F876DA" w:rsidRPr="00EA0C88" w:rsidRDefault="00B32A17">
      <w:pPr>
        <w:suppressAutoHyphens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EA0C88">
        <w:rPr>
          <w:b/>
          <w:bCs/>
          <w:spacing w:val="2"/>
          <w:sz w:val="24"/>
          <w:szCs w:val="24"/>
        </w:rPr>
        <w:t>1)</w:t>
      </w:r>
      <w:r w:rsidRPr="00EA0C88">
        <w:rPr>
          <w:spacing w:val="2"/>
          <w:sz w:val="24"/>
          <w:szCs w:val="24"/>
        </w:rPr>
        <w:t xml:space="preserve"> место, занимаемое на листе бумаги,  </w:t>
      </w:r>
      <w:r w:rsidRPr="00EA0C88">
        <w:rPr>
          <w:b/>
          <w:bCs/>
          <w:spacing w:val="2"/>
          <w:sz w:val="24"/>
          <w:szCs w:val="24"/>
        </w:rPr>
        <w:t>2)</w:t>
      </w:r>
      <w:r w:rsidRPr="00EA0C88">
        <w:rPr>
          <w:spacing w:val="2"/>
          <w:sz w:val="24"/>
          <w:szCs w:val="24"/>
        </w:rPr>
        <w:t xml:space="preserve"> общее количество цифр, составляющих числа (варианты) выборки,  </w:t>
      </w:r>
      <w:r w:rsidRPr="00EA0C88">
        <w:rPr>
          <w:b/>
          <w:bCs/>
          <w:spacing w:val="-2"/>
          <w:sz w:val="24"/>
          <w:szCs w:val="24"/>
        </w:rPr>
        <w:t>3)</w:t>
      </w:r>
      <w:r w:rsidRPr="00EA0C88">
        <w:rPr>
          <w:spacing w:val="-2"/>
          <w:sz w:val="24"/>
          <w:szCs w:val="24"/>
        </w:rPr>
        <w:t xml:space="preserve"> общее количество чисел (вариант) в выборке,  </w:t>
      </w:r>
      <w:r w:rsidRPr="00EA0C88">
        <w:rPr>
          <w:b/>
          <w:bCs/>
          <w:spacing w:val="-2"/>
          <w:sz w:val="24"/>
          <w:szCs w:val="24"/>
        </w:rPr>
        <w:t>4)</w:t>
      </w:r>
      <w:r w:rsidRPr="00EA0C88">
        <w:rPr>
          <w:spacing w:val="-2"/>
          <w:sz w:val="24"/>
          <w:szCs w:val="24"/>
        </w:rPr>
        <w:t xml:space="preserve"> разность между наибольшим и наименьшим числами выборки.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------------------</w:t>
      </w:r>
    </w:p>
    <w:p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42</w:t>
      </w:r>
      <w:r w:rsidR="00B32A17" w:rsidRPr="00EA0C88">
        <w:rPr>
          <w:b/>
          <w:bCs/>
          <w:sz w:val="24"/>
          <w:szCs w:val="24"/>
        </w:rPr>
        <w:t xml:space="preserve">.КРИТЕРИЙ ВИЛКОКСОНА СЛУЖИТ КРИТЕРИЕМ ЗНАЧИМОСТИ ПРИ СРАВНЕНИИ ВЫБОРОК : </w:t>
      </w:r>
    </w:p>
    <w:p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связанных,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попарно связанных,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несвязанных,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равных по объему.</w:t>
      </w: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4162E6" w:rsidRPr="004162E6" w:rsidRDefault="004162E6" w:rsidP="004162E6">
      <w:pPr>
        <w:rPr>
          <w:bCs/>
          <w:sz w:val="24"/>
          <w:szCs w:val="24"/>
        </w:rPr>
      </w:pPr>
      <w:r w:rsidRPr="004162E6">
        <w:rPr>
          <w:bCs/>
          <w:sz w:val="24"/>
          <w:szCs w:val="24"/>
        </w:rPr>
        <w:t>КРИТЕРИИ ОЦЕНКИ:</w:t>
      </w:r>
    </w:p>
    <w:p w:rsidR="004162E6" w:rsidRPr="004162E6" w:rsidRDefault="004162E6" w:rsidP="004162E6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4162E6" w:rsidRPr="004162E6" w:rsidTr="0063273C">
        <w:tc>
          <w:tcPr>
            <w:tcW w:w="3935" w:type="dxa"/>
            <w:vAlign w:val="center"/>
          </w:tcPr>
          <w:p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&gt;85</w:t>
            </w:r>
          </w:p>
        </w:tc>
      </w:tr>
      <w:tr w:rsidR="004162E6" w:rsidRPr="004162E6" w:rsidTr="0063273C">
        <w:tc>
          <w:tcPr>
            <w:tcW w:w="3935" w:type="dxa"/>
            <w:vAlign w:val="center"/>
          </w:tcPr>
          <w:p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5</w:t>
            </w:r>
          </w:p>
        </w:tc>
      </w:tr>
    </w:tbl>
    <w:p w:rsidR="00F876DA" w:rsidRPr="004162E6" w:rsidRDefault="00F876D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9A5936" w:rsidRDefault="009A5936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Default="00B32A17" w:rsidP="001B6336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lastRenderedPageBreak/>
        <w:t xml:space="preserve"> Кейсы, ситуационные задачи, практические задания.</w:t>
      </w:r>
    </w:p>
    <w:p w:rsidR="006528EB" w:rsidRDefault="006528EB" w:rsidP="006528EB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</w:p>
    <w:p w:rsidR="006528EB" w:rsidRPr="006528EB" w:rsidRDefault="001E0027" w:rsidP="006528EB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  <w:r w:rsidRPr="001E0027">
        <w:rPr>
          <w:b/>
          <w:color w:val="000000"/>
          <w:spacing w:val="-1"/>
          <w:sz w:val="24"/>
          <w:szCs w:val="24"/>
        </w:rPr>
        <w:t>Раздел</w:t>
      </w:r>
      <w:r>
        <w:rPr>
          <w:b/>
          <w:color w:val="000000"/>
          <w:spacing w:val="-1"/>
          <w:sz w:val="24"/>
          <w:szCs w:val="24"/>
        </w:rPr>
        <w:t xml:space="preserve"> 1.</w:t>
      </w:r>
      <w:r w:rsidR="006528EB">
        <w:rPr>
          <w:b/>
          <w:color w:val="000000"/>
          <w:spacing w:val="-1"/>
          <w:sz w:val="24"/>
          <w:szCs w:val="24"/>
        </w:rPr>
        <w:t xml:space="preserve"> </w:t>
      </w:r>
      <w:r w:rsidR="006528EB" w:rsidRPr="006528EB">
        <w:rPr>
          <w:b/>
          <w:color w:val="000000"/>
          <w:spacing w:val="-1"/>
          <w:sz w:val="24"/>
          <w:szCs w:val="24"/>
        </w:rPr>
        <w:t>Математические методы оценок в ФКиС</w:t>
      </w:r>
    </w:p>
    <w:p w:rsidR="006528EB" w:rsidRDefault="006528EB" w:rsidP="006528EB">
      <w:pPr>
        <w:ind w:firstLine="720"/>
        <w:jc w:val="both"/>
        <w:rPr>
          <w:bCs/>
          <w:sz w:val="24"/>
          <w:szCs w:val="24"/>
        </w:rPr>
      </w:pPr>
    </w:p>
    <w:p w:rsidR="006528EB" w:rsidRPr="006528EB" w:rsidRDefault="006528EB" w:rsidP="006528EB">
      <w:pPr>
        <w:ind w:firstLine="720"/>
        <w:jc w:val="both"/>
        <w:rPr>
          <w:bCs/>
          <w:sz w:val="24"/>
          <w:szCs w:val="24"/>
        </w:rPr>
      </w:pPr>
      <w:r w:rsidRPr="006528EB">
        <w:rPr>
          <w:bCs/>
          <w:sz w:val="24"/>
          <w:szCs w:val="24"/>
        </w:rPr>
        <w:t>В сборнике ТР:</w:t>
      </w:r>
      <w:r w:rsidRPr="006528EB">
        <w:rPr>
          <w:b/>
          <w:bCs/>
          <w:sz w:val="24"/>
          <w:szCs w:val="24"/>
        </w:rPr>
        <w:t xml:space="preserve"> </w:t>
      </w:r>
      <w:r w:rsidRPr="006528EB">
        <w:rPr>
          <w:b/>
          <w:bCs/>
          <w:sz w:val="24"/>
          <w:szCs w:val="24"/>
          <w:lang w:val="en-US"/>
        </w:rPr>
        <w:t>n</w:t>
      </w:r>
      <w:r w:rsidRPr="006528EB">
        <w:rPr>
          <w:b/>
          <w:bCs/>
          <w:sz w:val="24"/>
          <w:szCs w:val="24"/>
        </w:rPr>
        <w:t xml:space="preserve"> – </w:t>
      </w:r>
      <w:r w:rsidRPr="006528EB">
        <w:rPr>
          <w:bCs/>
          <w:sz w:val="24"/>
          <w:szCs w:val="24"/>
        </w:rPr>
        <w:t>номер студента по журналу;</w:t>
      </w:r>
      <w:r w:rsidRPr="006528EB">
        <w:rPr>
          <w:b/>
          <w:bCs/>
          <w:sz w:val="24"/>
          <w:szCs w:val="24"/>
        </w:rPr>
        <w:t xml:space="preserve"> </w:t>
      </w:r>
      <w:r w:rsidRPr="006528EB">
        <w:rPr>
          <w:b/>
          <w:bCs/>
          <w:sz w:val="24"/>
          <w:szCs w:val="24"/>
          <w:lang w:val="en-US"/>
        </w:rPr>
        <w:t>m</w:t>
      </w:r>
      <w:r w:rsidRPr="006528EB">
        <w:rPr>
          <w:b/>
          <w:bCs/>
          <w:sz w:val="24"/>
          <w:szCs w:val="24"/>
        </w:rPr>
        <w:t xml:space="preserve"> </w:t>
      </w:r>
      <w:r w:rsidRPr="006528EB">
        <w:rPr>
          <w:bCs/>
          <w:sz w:val="24"/>
          <w:szCs w:val="24"/>
        </w:rPr>
        <w:t>– номер группы на курсе.</w:t>
      </w:r>
    </w:p>
    <w:p w:rsidR="006528EB" w:rsidRPr="006528EB" w:rsidRDefault="006528EB" w:rsidP="006528EB">
      <w:pPr>
        <w:jc w:val="center"/>
        <w:rPr>
          <w:b/>
          <w:bCs/>
          <w:sz w:val="24"/>
          <w:szCs w:val="24"/>
        </w:rPr>
      </w:pPr>
    </w:p>
    <w:p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t>ТР 1. Линейная алгебра</w:t>
      </w:r>
    </w:p>
    <w:p w:rsidR="006528EB" w:rsidRPr="006528EB" w:rsidRDefault="006528EB" w:rsidP="006528EB">
      <w:pPr>
        <w:ind w:left="360" w:hanging="360"/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Даны матрицы:</w:t>
      </w:r>
    </w:p>
    <w:p w:rsidR="006528EB" w:rsidRPr="006528EB" w:rsidRDefault="006528EB" w:rsidP="006528EB">
      <w:pPr>
        <w:ind w:left="360" w:hanging="360"/>
        <w:rPr>
          <w:sz w:val="24"/>
          <w:szCs w:val="24"/>
        </w:rPr>
      </w:pPr>
    </w:p>
    <w:p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position w:val="-78"/>
          <w:sz w:val="24"/>
          <w:szCs w:val="24"/>
          <w:lang w:val="en-US"/>
        </w:rPr>
        <w:object w:dxaOrig="2480" w:dyaOrig="1680">
          <v:shape id="_x0000_i1027" type="#_x0000_t75" style="width:123.75pt;height:84pt" o:ole="">
            <v:imagedata r:id="rId35" o:title=""/>
          </v:shape>
          <o:OLEObject Type="Embed" ProgID="Equation.DSMT4" ShapeID="_x0000_i1027" DrawAspect="Content" ObjectID="_1705847380" r:id="rId36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position w:val="-78"/>
          <w:sz w:val="24"/>
          <w:szCs w:val="24"/>
        </w:rPr>
        <w:object w:dxaOrig="2480" w:dyaOrig="1680">
          <v:shape id="_x0000_i1028" type="#_x0000_t75" style="width:123.75pt;height:84pt" o:ole="">
            <v:imagedata r:id="rId37" o:title=""/>
          </v:shape>
          <o:OLEObject Type="Embed" ProgID="Equation.DSMT4" ShapeID="_x0000_i1028" DrawAspect="Content" ObjectID="_1705847381" r:id="rId38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position w:val="-78"/>
          <w:sz w:val="24"/>
          <w:szCs w:val="24"/>
        </w:rPr>
        <w:object w:dxaOrig="2460" w:dyaOrig="1680">
          <v:shape id="_x0000_i1029" type="#_x0000_t75" style="width:123pt;height:84pt" o:ole="">
            <v:imagedata r:id="rId39" o:title=""/>
          </v:shape>
          <o:OLEObject Type="Embed" ProgID="Equation.DSMT4" ShapeID="_x0000_i1029" DrawAspect="Content" ObjectID="_1705847382" r:id="rId40"/>
        </w:object>
      </w:r>
    </w:p>
    <w:p w:rsidR="006528EB" w:rsidRPr="006528EB" w:rsidRDefault="006528EB" w:rsidP="006528EB">
      <w:pPr>
        <w:ind w:firstLine="360"/>
        <w:rPr>
          <w:sz w:val="24"/>
          <w:szCs w:val="24"/>
        </w:rPr>
      </w:pPr>
    </w:p>
    <w:p w:rsidR="006528EB" w:rsidRPr="006528EB" w:rsidRDefault="006528EB" w:rsidP="006528EB">
      <w:pPr>
        <w:ind w:firstLine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Найти матрицы: </w:t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b/>
          <w:i/>
          <w:sz w:val="24"/>
          <w:szCs w:val="24"/>
          <w:lang w:val="en-US"/>
        </w:rPr>
        <w:t>nB</w:t>
      </w:r>
      <w:r w:rsidRPr="006528EB">
        <w:rPr>
          <w:sz w:val="24"/>
          <w:szCs w:val="24"/>
        </w:rPr>
        <w:t xml:space="preserve">;  б)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sz w:val="24"/>
          <w:szCs w:val="24"/>
        </w:rPr>
        <w:t xml:space="preserve">;  в) </w:t>
      </w:r>
      <w:r w:rsidRPr="006528EB">
        <w:rPr>
          <w:b/>
          <w:i/>
          <w:sz w:val="24"/>
          <w:szCs w:val="24"/>
          <w:lang w:val="en-US"/>
        </w:rPr>
        <w:t>nA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mB</w:t>
      </w:r>
      <w:r w:rsidRPr="006528EB">
        <w:rPr>
          <w:sz w:val="24"/>
          <w:szCs w:val="24"/>
        </w:rPr>
        <w:t xml:space="preserve">;  г) </w:t>
      </w:r>
      <w:r w:rsidRPr="006528EB">
        <w:rPr>
          <w:b/>
          <w:i/>
          <w:sz w:val="24"/>
          <w:szCs w:val="24"/>
          <w:lang w:val="en-US"/>
        </w:rPr>
        <w:t>AB</w:t>
      </w:r>
      <w:r w:rsidRPr="006528EB">
        <w:rPr>
          <w:sz w:val="24"/>
          <w:szCs w:val="24"/>
        </w:rPr>
        <w:t xml:space="preserve">;  д) </w:t>
      </w:r>
      <w:r w:rsidRPr="006528EB">
        <w:rPr>
          <w:b/>
          <w:i/>
          <w:sz w:val="24"/>
          <w:szCs w:val="24"/>
          <w:lang w:val="en-US"/>
        </w:rPr>
        <w:t>BA</w:t>
      </w:r>
      <w:r w:rsidRPr="006528EB">
        <w:rPr>
          <w:sz w:val="24"/>
          <w:szCs w:val="24"/>
        </w:rPr>
        <w:t xml:space="preserve">;  е)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i/>
          <w:sz w:val="24"/>
          <w:szCs w:val="24"/>
          <w:vertAlign w:val="superscript"/>
          <w:lang w:val="en-US"/>
        </w:rPr>
        <w:t>m</w:t>
      </w:r>
      <w:r w:rsidRPr="006528EB">
        <w:rPr>
          <w:sz w:val="24"/>
          <w:szCs w:val="24"/>
        </w:rPr>
        <w:t xml:space="preserve">;   ж)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i/>
          <w:sz w:val="24"/>
          <w:szCs w:val="24"/>
        </w:rPr>
        <w:t>Е</w: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ind w:left="360" w:hanging="360"/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Найти определители матриц:</w:t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position w:val="-50"/>
          <w:sz w:val="24"/>
          <w:szCs w:val="24"/>
        </w:rPr>
        <w:object w:dxaOrig="1820" w:dyaOrig="1120">
          <v:shape id="_x0000_i1030" type="#_x0000_t75" style="width:92.25pt;height:57pt" o:ole="">
            <v:imagedata r:id="rId41" o:title=""/>
          </v:shape>
          <o:OLEObject Type="Embed" ProgID="Equation.DSMT4" ShapeID="_x0000_i1030" DrawAspect="Content" ObjectID="_1705847383" r:id="rId42"/>
        </w:object>
      </w:r>
      <w:r w:rsidRPr="006528EB">
        <w:rPr>
          <w:sz w:val="24"/>
          <w:szCs w:val="24"/>
        </w:rPr>
        <w:t xml:space="preserve">; б)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b/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>примера 1.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3.</w:t>
      </w:r>
      <w:r w:rsidRPr="006528EB">
        <w:rPr>
          <w:sz w:val="24"/>
          <w:szCs w:val="24"/>
        </w:rPr>
        <w:t xml:space="preserve"> Решить систему уравнений по формулам Крамера:</w:t>
      </w:r>
    </w:p>
    <w:p w:rsidR="006528EB" w:rsidRPr="006528EB" w:rsidRDefault="006528EB" w:rsidP="006528EB">
      <w:pPr>
        <w:jc w:val="center"/>
        <w:rPr>
          <w:b/>
          <w:sz w:val="24"/>
          <w:szCs w:val="24"/>
        </w:rPr>
      </w:pPr>
      <w:r w:rsidRPr="006528EB">
        <w:rPr>
          <w:b/>
          <w:position w:val="-56"/>
          <w:sz w:val="24"/>
          <w:szCs w:val="24"/>
        </w:rPr>
        <w:object w:dxaOrig="3220" w:dyaOrig="1240">
          <v:shape id="_x0000_i1031" type="#_x0000_t75" style="width:162pt;height:60.75pt" o:ole="">
            <v:imagedata r:id="rId43" o:title=""/>
          </v:shape>
          <o:OLEObject Type="Embed" ProgID="Equation.DSMT4" ShapeID="_x0000_i1031" DrawAspect="Content" ObjectID="_1705847384" r:id="rId44"/>
        </w:object>
      </w:r>
    </w:p>
    <w:p w:rsidR="006528EB" w:rsidRPr="006528EB" w:rsidRDefault="006528EB" w:rsidP="006528EB">
      <w:pPr>
        <w:rPr>
          <w:b/>
          <w:sz w:val="24"/>
          <w:szCs w:val="24"/>
        </w:rPr>
      </w:pPr>
    </w:p>
    <w:p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4.</w:t>
      </w:r>
      <w:r w:rsidRPr="006528EB">
        <w:rPr>
          <w:sz w:val="24"/>
          <w:szCs w:val="24"/>
        </w:rPr>
        <w:t xml:space="preserve"> Решить систему уравнений методом Гаусса:</w:t>
      </w:r>
    </w:p>
    <w:p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position w:val="-78"/>
          <w:sz w:val="24"/>
          <w:szCs w:val="24"/>
        </w:rPr>
        <w:object w:dxaOrig="4080" w:dyaOrig="1680">
          <v:shape id="_x0000_i1032" type="#_x0000_t75" style="width:203.25pt;height:84pt" o:ole="">
            <v:imagedata r:id="rId45" o:title=""/>
          </v:shape>
          <o:OLEObject Type="Embed" ProgID="Equation.DSMT4" ShapeID="_x0000_i1032" DrawAspect="Content" ObjectID="_1705847385" r:id="rId46"/>
        </w:object>
      </w:r>
    </w:p>
    <w:p w:rsidR="006528EB" w:rsidRPr="006528EB" w:rsidRDefault="006528EB" w:rsidP="006528EB">
      <w:pPr>
        <w:rPr>
          <w:sz w:val="24"/>
          <w:szCs w:val="24"/>
        </w:rPr>
      </w:pPr>
    </w:p>
    <w:p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5.</w:t>
      </w:r>
      <w:r w:rsidRPr="006528EB">
        <w:rPr>
          <w:sz w:val="24"/>
          <w:szCs w:val="24"/>
        </w:rPr>
        <w:t xml:space="preserve"> Решить уравнение:</w:t>
      </w:r>
    </w:p>
    <w:p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position w:val="-76"/>
          <w:sz w:val="24"/>
          <w:szCs w:val="24"/>
        </w:rPr>
        <w:object w:dxaOrig="2600" w:dyaOrig="1640">
          <v:shape id="_x0000_i1033" type="#_x0000_t75" style="width:129.75pt;height:81.75pt" o:ole="">
            <v:imagedata r:id="rId47" o:title=""/>
          </v:shape>
          <o:OLEObject Type="Embed" ProgID="Equation.DSMT4" ShapeID="_x0000_i1033" DrawAspect="Content" ObjectID="_1705847386" r:id="rId48"/>
        </w:object>
      </w:r>
    </w:p>
    <w:p w:rsidR="006528EB" w:rsidRPr="006528EB" w:rsidRDefault="006528EB" w:rsidP="006528EB">
      <w:pPr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6.</w:t>
      </w:r>
      <w:r w:rsidRPr="006528EB">
        <w:rPr>
          <w:sz w:val="24"/>
          <w:szCs w:val="24"/>
        </w:rPr>
        <w:t xml:space="preserve"> С помощью определителей найти точку пересечения прямых линий: </w:t>
      </w:r>
      <w:r w:rsidRPr="006528EB">
        <w:rPr>
          <w:b/>
          <w:i/>
          <w:sz w:val="24"/>
          <w:szCs w:val="24"/>
        </w:rPr>
        <w:t>5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ny</w:t>
      </w:r>
      <w:r w:rsidRPr="006528EB">
        <w:rPr>
          <w:b/>
          <w:i/>
          <w:sz w:val="24"/>
          <w:szCs w:val="24"/>
        </w:rPr>
        <w:t>=5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–5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–5</w:t>
      </w:r>
      <w:r w:rsidRPr="006528EB">
        <w:rPr>
          <w:b/>
          <w:i/>
          <w:sz w:val="24"/>
          <w:szCs w:val="24"/>
          <w:lang w:val="en-US"/>
        </w:rPr>
        <w:t>n</w:t>
      </w:r>
    </w:p>
    <w:p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7.</w:t>
      </w:r>
      <w:r w:rsidRPr="006528EB">
        <w:rPr>
          <w:sz w:val="24"/>
          <w:szCs w:val="24"/>
        </w:rPr>
        <w:t xml:space="preserve"> Решить уравнение: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b/>
          <w:i/>
          <w:sz w:val="24"/>
          <w:szCs w:val="24"/>
        </w:rPr>
        <w:t>·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sz w:val="24"/>
          <w:szCs w:val="24"/>
        </w:rPr>
        <w:t>, где матрицы коэффициентов</w:t>
      </w:r>
    </w:p>
    <w:p w:rsidR="006528EB" w:rsidRPr="006528EB" w:rsidRDefault="006528EB" w:rsidP="006528EB">
      <w:pPr>
        <w:ind w:left="360"/>
        <w:rPr>
          <w:sz w:val="24"/>
          <w:szCs w:val="24"/>
        </w:rPr>
      </w:pPr>
      <w:r w:rsidRPr="006528EB">
        <w:rPr>
          <w:b/>
          <w:position w:val="-50"/>
          <w:sz w:val="24"/>
          <w:szCs w:val="24"/>
        </w:rPr>
        <w:object w:dxaOrig="1820" w:dyaOrig="1120">
          <v:shape id="_x0000_i1034" type="#_x0000_t75" style="width:92.25pt;height:57pt" o:ole="">
            <v:imagedata r:id="rId49" o:title=""/>
          </v:shape>
          <o:OLEObject Type="Embed" ProgID="Equation.DSMT4" ShapeID="_x0000_i1034" DrawAspect="Content" ObjectID="_1705847387" r:id="rId50"/>
        </w:object>
      </w:r>
      <w:r w:rsidRPr="006528EB">
        <w:rPr>
          <w:sz w:val="24"/>
          <w:szCs w:val="24"/>
        </w:rPr>
        <w:t xml:space="preserve">; и свободных членов </w:t>
      </w:r>
      <w:r w:rsidRPr="006528EB">
        <w:rPr>
          <w:position w:val="-50"/>
          <w:sz w:val="24"/>
          <w:szCs w:val="24"/>
        </w:rPr>
        <w:object w:dxaOrig="2500" w:dyaOrig="1120">
          <v:shape id="_x0000_i1035" type="#_x0000_t75" style="width:123.75pt;height:57pt" o:ole="">
            <v:imagedata r:id="rId51" o:title=""/>
          </v:shape>
          <o:OLEObject Type="Embed" ProgID="Equation.DSMT4" ShapeID="_x0000_i1035" DrawAspect="Content" ObjectID="_1705847388" r:id="rId52"/>
        </w:objec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ind w:left="360" w:hanging="360"/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8.</w:t>
      </w:r>
      <w:r w:rsidRPr="006528EB">
        <w:rPr>
          <w:sz w:val="24"/>
          <w:szCs w:val="24"/>
        </w:rPr>
        <w:t xml:space="preserve"> Четыре города выставили на соревнование три команды: футболистов, лыжников и гимнастов. Состав команд задается таблицей:</w:t>
      </w:r>
    </w:p>
    <w:p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720"/>
        <w:gridCol w:w="900"/>
        <w:gridCol w:w="900"/>
        <w:gridCol w:w="4886"/>
      </w:tblGrid>
      <w:tr w:rsidR="006528EB" w:rsidRPr="006528EB" w:rsidTr="006528E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</w:tr>
      <w:tr w:rsidR="006528EB" w:rsidRPr="006528EB" w:rsidTr="006528EB">
        <w:trPr>
          <w:trHeight w:val="503"/>
        </w:trPr>
        <w:tc>
          <w:tcPr>
            <w:tcW w:w="49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jc w:val="right"/>
              <w:rPr>
                <w:sz w:val="24"/>
                <w:szCs w:val="24"/>
              </w:rPr>
            </w:pPr>
            <w:r w:rsidRPr="006528EB">
              <w:rPr>
                <w:b/>
                <w:position w:val="-78"/>
                <w:sz w:val="24"/>
                <w:szCs w:val="24"/>
              </w:rPr>
              <w:object w:dxaOrig="3820" w:dyaOrig="1680">
                <v:shape id="_x0000_i1036" type="#_x0000_t75" style="width:189.75pt;height:84pt" o:ole="">
                  <v:imagedata r:id="rId53" o:title=""/>
                </v:shape>
                <o:OLEObject Type="Embed" ProgID="Equation.DSMT4" ShapeID="_x0000_i1036" DrawAspect="Content" ObjectID="_1705847389" r:id="rId54"/>
              </w:objec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футболисты</w:t>
            </w:r>
          </w:p>
        </w:tc>
      </w:tr>
      <w:tr w:rsidR="006528EB" w:rsidRPr="006528EB" w:rsidTr="006528EB">
        <w:trPr>
          <w:trHeight w:val="679"/>
        </w:trPr>
        <w:tc>
          <w:tcPr>
            <w:tcW w:w="49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лыжники</w:t>
            </w:r>
          </w:p>
        </w:tc>
      </w:tr>
      <w:tr w:rsidR="006528EB" w:rsidRPr="006528EB" w:rsidTr="006528EB">
        <w:tc>
          <w:tcPr>
            <w:tcW w:w="49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гимнасты</w:t>
            </w:r>
          </w:p>
        </w:tc>
      </w:tr>
    </w:tbl>
    <w:p w:rsidR="006528EB" w:rsidRPr="006528EB" w:rsidRDefault="006528EB" w:rsidP="006528EB">
      <w:pPr>
        <w:ind w:left="360"/>
        <w:rPr>
          <w:sz w:val="24"/>
          <w:szCs w:val="24"/>
        </w:rPr>
      </w:pPr>
    </w:p>
    <w:p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Суточное содержание спортсменов можно задать вектором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</w:rPr>
        <w:t>=(100, 110, 80)</w:t>
      </w:r>
      <w:r w:rsidRPr="006528EB">
        <w:rPr>
          <w:sz w:val="24"/>
          <w:szCs w:val="24"/>
        </w:rPr>
        <w:t xml:space="preserve">. Определить смысл и вычислить матрицы: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AC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  <w:lang w:val="en-US"/>
        </w:rPr>
        <w:t>AC</w:t>
      </w:r>
      <w:r w:rsidRPr="006528EB">
        <w:rPr>
          <w:sz w:val="24"/>
          <w:szCs w:val="24"/>
        </w:rPr>
        <w:t xml:space="preserve">, если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</w:rPr>
        <w:t>=(1, 1, 1, 1)</w: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9.</w:t>
      </w:r>
      <w:r w:rsidRPr="006528EB">
        <w:rPr>
          <w:sz w:val="24"/>
          <w:szCs w:val="24"/>
        </w:rPr>
        <w:t xml:space="preserve"> Три лаборатории института приобрели оборудование: электроизмерительные приборы (вольтметры, амперметры, тестеры и компьютеры). Количество приборов, закупленных институтом, задается таблицей (матрицей):</w:t>
      </w:r>
    </w:p>
    <w:p w:rsidR="006528EB" w:rsidRPr="006528EB" w:rsidRDefault="006528EB" w:rsidP="006528EB">
      <w:pPr>
        <w:ind w:left="360" w:hanging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0"/>
        <w:gridCol w:w="540"/>
        <w:gridCol w:w="1440"/>
        <w:gridCol w:w="4886"/>
      </w:tblGrid>
      <w:tr w:rsidR="006528EB" w:rsidRPr="006528EB" w:rsidTr="006528E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528EB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28EB">
              <w:rPr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528EB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28EB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528EB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28EB">
              <w:rPr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</w:tr>
      <w:tr w:rsidR="006528EB" w:rsidRPr="006528EB" w:rsidTr="006528EB">
        <w:trPr>
          <w:trHeight w:val="492"/>
        </w:trPr>
        <w:tc>
          <w:tcPr>
            <w:tcW w:w="4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jc w:val="right"/>
              <w:rPr>
                <w:sz w:val="24"/>
                <w:szCs w:val="24"/>
              </w:rPr>
            </w:pPr>
            <w:r w:rsidRPr="006528EB">
              <w:rPr>
                <w:position w:val="-106"/>
                <w:sz w:val="24"/>
                <w:szCs w:val="24"/>
              </w:rPr>
              <w:object w:dxaOrig="3260" w:dyaOrig="2240">
                <v:shape id="_x0000_i1037" type="#_x0000_t75" style="width:164.25pt;height:113.25pt" o:ole="">
                  <v:imagedata r:id="rId55" o:title=""/>
                </v:shape>
                <o:OLEObject Type="Embed" ProgID="Equation.DSMT4" ShapeID="_x0000_i1037" DrawAspect="Content" ObjectID="_1705847390" r:id="rId56"/>
              </w:objec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вольтметров</w:t>
            </w:r>
          </w:p>
        </w:tc>
      </w:tr>
      <w:tr w:rsidR="006528EB" w:rsidRPr="006528EB" w:rsidTr="006528EB">
        <w:trPr>
          <w:trHeight w:val="526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амперметров</w:t>
            </w:r>
          </w:p>
        </w:tc>
      </w:tr>
      <w:tr w:rsidR="006528EB" w:rsidRPr="006528EB" w:rsidTr="006528EB">
        <w:trPr>
          <w:trHeight w:val="547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тестеров</w:t>
            </w:r>
          </w:p>
        </w:tc>
      </w:tr>
      <w:tr w:rsidR="006528EB" w:rsidRPr="006528EB" w:rsidTr="006528EB"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компьютеров</w:t>
            </w:r>
          </w:p>
        </w:tc>
      </w:tr>
    </w:tbl>
    <w:p w:rsidR="006528EB" w:rsidRPr="006528EB" w:rsidRDefault="006528EB" w:rsidP="006528EB">
      <w:pPr>
        <w:ind w:left="360"/>
        <w:rPr>
          <w:sz w:val="24"/>
          <w:szCs w:val="24"/>
        </w:rPr>
      </w:pPr>
    </w:p>
    <w:p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Цены приборов в рублях определяются вектором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</w:rPr>
        <w:t>=(100</w:t>
      </w:r>
      <w:r w:rsidRPr="006528EB">
        <w:rPr>
          <w:i/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</w:rPr>
        <w:t>80</w:t>
      </w:r>
      <w:r w:rsidRPr="006528EB">
        <w:rPr>
          <w:i/>
          <w:sz w:val="24"/>
          <w:szCs w:val="24"/>
        </w:rPr>
        <w:t>,</w:t>
      </w:r>
      <w:r w:rsidRPr="006528EB">
        <w:rPr>
          <w:b/>
          <w:i/>
          <w:sz w:val="24"/>
          <w:szCs w:val="24"/>
        </w:rPr>
        <w:t xml:space="preserve"> 200</w:t>
      </w:r>
      <w:r w:rsidRPr="006528EB">
        <w:rPr>
          <w:i/>
          <w:sz w:val="24"/>
          <w:szCs w:val="24"/>
        </w:rPr>
        <w:t>,</w:t>
      </w:r>
      <w:r w:rsidRPr="006528EB">
        <w:rPr>
          <w:b/>
          <w:i/>
          <w:sz w:val="24"/>
          <w:szCs w:val="24"/>
        </w:rPr>
        <w:t xml:space="preserve"> 5000)</w:t>
      </w:r>
      <w:r w:rsidRPr="006528EB">
        <w:rPr>
          <w:i/>
          <w:sz w:val="24"/>
          <w:szCs w:val="24"/>
        </w:rPr>
        <w:t xml:space="preserve">. </w:t>
      </w:r>
      <w:r w:rsidRPr="006528EB">
        <w:rPr>
          <w:sz w:val="24"/>
          <w:szCs w:val="24"/>
        </w:rPr>
        <w:t>Вычислить:</w:t>
      </w:r>
    </w:p>
    <w:p w:rsidR="006528EB" w:rsidRPr="006528EB" w:rsidRDefault="006528EB" w:rsidP="006528EB">
      <w:pPr>
        <w:ind w:left="90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1) </w:t>
      </w:r>
      <w:r w:rsidRPr="006528EB">
        <w:rPr>
          <w:b/>
          <w:i/>
          <w:sz w:val="24"/>
          <w:szCs w:val="24"/>
          <w:lang w:val="en-US"/>
        </w:rPr>
        <w:t>BA</w:t>
      </w:r>
      <w:r w:rsidRPr="006528EB">
        <w:rPr>
          <w:sz w:val="24"/>
          <w:szCs w:val="24"/>
        </w:rPr>
        <w:t xml:space="preserve"> – стоимость приборов, купленных каждой лабораторией;</w:t>
      </w:r>
    </w:p>
    <w:p w:rsidR="006528EB" w:rsidRPr="006528EB" w:rsidRDefault="006528EB" w:rsidP="006528EB">
      <w:pPr>
        <w:ind w:left="90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2) </w:t>
      </w:r>
      <w:r w:rsidRPr="006528EB">
        <w:rPr>
          <w:b/>
          <w:i/>
          <w:sz w:val="24"/>
          <w:szCs w:val="24"/>
          <w:lang w:val="en-US"/>
        </w:rPr>
        <w:t>AC</w:t>
      </w:r>
      <w:r w:rsidRPr="006528EB">
        <w:rPr>
          <w:sz w:val="24"/>
          <w:szCs w:val="24"/>
        </w:rPr>
        <w:t xml:space="preserve"> – общее количество приборов данного типа, закупленных институтом;</w:t>
      </w:r>
    </w:p>
    <w:p w:rsidR="006528EB" w:rsidRPr="006528EB" w:rsidRDefault="006528EB" w:rsidP="006528EB">
      <w:pPr>
        <w:ind w:left="90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3) </w:t>
      </w:r>
      <w:r w:rsidRPr="006528EB">
        <w:rPr>
          <w:b/>
          <w:i/>
          <w:sz w:val="24"/>
          <w:szCs w:val="24"/>
          <w:lang w:val="en-US"/>
        </w:rPr>
        <w:t>BAC</w:t>
      </w:r>
      <w:r w:rsidRPr="006528EB">
        <w:rPr>
          <w:sz w:val="24"/>
          <w:szCs w:val="24"/>
        </w:rPr>
        <w:t xml:space="preserve"> – общую стоимость всех приборов. Здесь </w:t>
      </w:r>
      <w:r w:rsidRPr="006528EB">
        <w:rPr>
          <w:b/>
          <w:sz w:val="24"/>
          <w:szCs w:val="24"/>
        </w:rPr>
        <w:t>С</w:t>
      </w:r>
      <w:r w:rsidRPr="006528EB">
        <w:rPr>
          <w:b/>
          <w:sz w:val="24"/>
          <w:szCs w:val="24"/>
          <w:vertAlign w:val="superscript"/>
        </w:rPr>
        <w:t>Т</w:t>
      </w:r>
      <w:r w:rsidRPr="006528EB">
        <w:rPr>
          <w:b/>
          <w:sz w:val="24"/>
          <w:szCs w:val="24"/>
        </w:rPr>
        <w:t>=(1  1  1).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10.</w:t>
      </w:r>
      <w:r w:rsidRPr="006528EB">
        <w:rPr>
          <w:sz w:val="24"/>
          <w:szCs w:val="24"/>
        </w:rPr>
        <w:t xml:space="preserve"> Используя интегрированный пакет прикладных программ </w:t>
      </w:r>
      <w:r w:rsidRPr="006528EB">
        <w:rPr>
          <w:sz w:val="24"/>
          <w:szCs w:val="24"/>
          <w:lang w:val="en-US"/>
        </w:rPr>
        <w:t>MathCAD</w:t>
      </w:r>
      <w:r w:rsidRPr="006528EB">
        <w:rPr>
          <w:sz w:val="24"/>
          <w:szCs w:val="24"/>
        </w:rPr>
        <w:t xml:space="preserve">, проверить решение систем уравнений п. </w:t>
      </w:r>
      <w:r w:rsidRPr="006528EB">
        <w:rPr>
          <w:i/>
          <w:sz w:val="24"/>
          <w:szCs w:val="24"/>
        </w:rPr>
        <w:t>3</w:t>
      </w:r>
      <w:r w:rsidRPr="006528EB">
        <w:rPr>
          <w:sz w:val="24"/>
          <w:szCs w:val="24"/>
        </w:rPr>
        <w:t xml:space="preserve">, </w:t>
      </w:r>
      <w:r w:rsidRPr="006528EB">
        <w:rPr>
          <w:i/>
          <w:sz w:val="24"/>
          <w:szCs w:val="24"/>
        </w:rPr>
        <w:t>4</w:t>
      </w:r>
      <w:r w:rsidRPr="006528EB">
        <w:rPr>
          <w:sz w:val="24"/>
          <w:szCs w:val="24"/>
        </w:rPr>
        <w:t xml:space="preserve">, </w:t>
      </w:r>
      <w:r w:rsidRPr="006528EB">
        <w:rPr>
          <w:i/>
          <w:sz w:val="24"/>
          <w:szCs w:val="24"/>
        </w:rPr>
        <w:t>5</w:t>
      </w:r>
      <w:r w:rsidRPr="006528EB">
        <w:rPr>
          <w:sz w:val="24"/>
          <w:szCs w:val="24"/>
        </w:rPr>
        <w:t xml:space="preserve">, </w:t>
      </w:r>
      <w:r w:rsidRPr="006528EB">
        <w:rPr>
          <w:i/>
          <w:sz w:val="24"/>
          <w:szCs w:val="24"/>
        </w:rPr>
        <w:t>6</w:t>
      </w:r>
      <w:r w:rsidRPr="006528EB">
        <w:rPr>
          <w:sz w:val="24"/>
          <w:szCs w:val="24"/>
        </w:rPr>
        <w:t xml:space="preserve">, </w:t>
      </w:r>
      <w:r w:rsidRPr="006528EB">
        <w:rPr>
          <w:i/>
          <w:sz w:val="24"/>
          <w:szCs w:val="24"/>
        </w:rPr>
        <w:t>7</w: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11.</w:t>
      </w:r>
      <w:r w:rsidRPr="006528EB">
        <w:rPr>
          <w:sz w:val="24"/>
          <w:szCs w:val="24"/>
        </w:rPr>
        <w:t xml:space="preserve">  В лаборатории имеется </w:t>
      </w:r>
      <w:smartTag w:uri="urn:schemas-microsoft-com:office:smarttags" w:element="metricconverter">
        <w:smartTagPr>
          <w:attr w:name="ProductID" w:val="20 л"/>
        </w:smartTagPr>
        <w:r w:rsidRPr="006528EB">
          <w:rPr>
            <w:sz w:val="24"/>
            <w:szCs w:val="24"/>
          </w:rPr>
          <w:t>20 л</w:t>
        </w:r>
      </w:smartTag>
      <w:r w:rsidRPr="006528EB">
        <w:rPr>
          <w:sz w:val="24"/>
          <w:szCs w:val="24"/>
        </w:rPr>
        <w:t xml:space="preserve"> 10% раствора и </w:t>
      </w:r>
      <w:smartTag w:uri="urn:schemas-microsoft-com:office:smarttags" w:element="metricconverter">
        <w:smartTagPr>
          <w:attr w:name="ProductID" w:val="50 л"/>
        </w:smartTagPr>
        <w:r w:rsidRPr="006528EB">
          <w:rPr>
            <w:sz w:val="24"/>
            <w:szCs w:val="24"/>
          </w:rPr>
          <w:t>50 л</w:t>
        </w:r>
      </w:smartTag>
      <w:r w:rsidRPr="006528EB">
        <w:rPr>
          <w:sz w:val="24"/>
          <w:szCs w:val="24"/>
        </w:rPr>
        <w:t xml:space="preserve"> 40% раствора. Сколько литров каждого раствора нужно взять, чтобы получить </w:t>
      </w:r>
      <w:r w:rsidRPr="006528EB">
        <w:rPr>
          <w:b/>
          <w:sz w:val="24"/>
          <w:szCs w:val="24"/>
        </w:rPr>
        <w:t>(</w:t>
      </w:r>
      <w:r w:rsidRPr="006528EB">
        <w:rPr>
          <w:b/>
          <w:sz w:val="24"/>
          <w:szCs w:val="24"/>
          <w:lang w:val="en-US"/>
        </w:rPr>
        <w:t>m</w:t>
      </w:r>
      <w:r w:rsidRPr="006528EB">
        <w:rPr>
          <w:b/>
          <w:sz w:val="24"/>
          <w:szCs w:val="24"/>
        </w:rPr>
        <w:t>+</w:t>
      </w:r>
      <w:r w:rsidRPr="006528EB">
        <w:rPr>
          <w:b/>
          <w:sz w:val="24"/>
          <w:szCs w:val="24"/>
          <w:lang w:val="en-US"/>
        </w:rPr>
        <w:t>n</w:t>
      </w:r>
      <w:r w:rsidRPr="006528EB">
        <w:rPr>
          <w:b/>
          <w:sz w:val="24"/>
          <w:szCs w:val="24"/>
        </w:rPr>
        <w:t>)</w:t>
      </w:r>
      <w:r w:rsidRPr="006528EB">
        <w:rPr>
          <w:sz w:val="24"/>
          <w:szCs w:val="24"/>
        </w:rPr>
        <w:t xml:space="preserve"> л 20% раствора. 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12.</w:t>
      </w:r>
      <w:r w:rsidRPr="006528EB">
        <w:rPr>
          <w:sz w:val="24"/>
          <w:szCs w:val="24"/>
        </w:rPr>
        <w:t xml:space="preserve"> В лаборатории есть растворы 50л 20% и 50л 5%. Сколько л того и другого раствора надо взять, что бы получить </w:t>
      </w:r>
      <w:r w:rsidRPr="006528EB">
        <w:rPr>
          <w:b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л  10% раствора.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13. </w:t>
      </w:r>
      <w:r w:rsidRPr="006528EB">
        <w:rPr>
          <w:sz w:val="24"/>
          <w:szCs w:val="24"/>
        </w:rPr>
        <w:t>Определить характер квадратичных форм 2-х переменных:</w:t>
      </w:r>
    </w:p>
    <w:p w:rsidR="006528EB" w:rsidRPr="006528EB" w:rsidRDefault="006528EB" w:rsidP="001B6336">
      <w:pPr>
        <w:numPr>
          <w:ilvl w:val="0"/>
          <w:numId w:val="38"/>
        </w:numPr>
        <w:spacing w:after="200" w:line="276" w:lineRule="auto"/>
        <w:jc w:val="both"/>
        <w:rPr>
          <w:b/>
          <w:i/>
          <w:sz w:val="24"/>
          <w:szCs w:val="24"/>
        </w:rPr>
      </w:pP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 xml:space="preserve"> + 2mn xy – m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</w:p>
    <w:p w:rsidR="006528EB" w:rsidRPr="006528EB" w:rsidRDefault="006528EB" w:rsidP="001B6336">
      <w:pPr>
        <w:numPr>
          <w:ilvl w:val="0"/>
          <w:numId w:val="38"/>
        </w:numPr>
        <w:spacing w:after="200" w:line="276" w:lineRule="auto"/>
        <w:jc w:val="both"/>
        <w:rPr>
          <w:b/>
          <w:i/>
          <w:sz w:val="24"/>
          <w:szCs w:val="24"/>
        </w:rPr>
      </w:pP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 xml:space="preserve"> + 2mn xy – n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</w:p>
    <w:p w:rsidR="006528EB" w:rsidRPr="006528EB" w:rsidRDefault="006528EB" w:rsidP="001B6336">
      <w:pPr>
        <w:numPr>
          <w:ilvl w:val="0"/>
          <w:numId w:val="38"/>
        </w:numPr>
        <w:spacing w:after="200" w:line="276" w:lineRule="auto"/>
        <w:jc w:val="both"/>
        <w:rPr>
          <w:b/>
          <w:i/>
          <w:sz w:val="24"/>
          <w:szCs w:val="24"/>
        </w:rPr>
      </w:pP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 xml:space="preserve"> + 2mn xy + n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</w:p>
    <w:p w:rsidR="006528EB" w:rsidRPr="006528EB" w:rsidRDefault="006528EB" w:rsidP="001B6336">
      <w:pPr>
        <w:numPr>
          <w:ilvl w:val="0"/>
          <w:numId w:val="38"/>
        </w:numPr>
        <w:spacing w:after="200" w:line="276" w:lineRule="auto"/>
        <w:jc w:val="both"/>
        <w:rPr>
          <w:b/>
          <w:i/>
          <w:sz w:val="24"/>
          <w:szCs w:val="24"/>
        </w:rPr>
      </w:pPr>
      <w:r w:rsidRPr="006528EB">
        <w:rPr>
          <w:b/>
          <w:i/>
          <w:sz w:val="24"/>
          <w:szCs w:val="24"/>
          <w:lang w:val="en-US"/>
        </w:rPr>
        <w:lastRenderedPageBreak/>
        <w:t>–m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 xml:space="preserve"> + 2mn xy – n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  <w:vertAlign w:val="superscript"/>
          <w:lang w:val="en-US"/>
        </w:rPr>
        <w:t>2</w:t>
      </w:r>
    </w:p>
    <w:p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14. </w:t>
      </w:r>
      <w:r w:rsidRPr="006528EB">
        <w:rPr>
          <w:sz w:val="24"/>
          <w:szCs w:val="24"/>
        </w:rPr>
        <w:t xml:space="preserve">Вычислить обратные матрицы для </w:t>
      </w:r>
      <w:r w:rsidRPr="006528EB">
        <w:rPr>
          <w:b/>
          <w:sz w:val="24"/>
          <w:szCs w:val="24"/>
        </w:rPr>
        <w:t xml:space="preserve">А, В </w:t>
      </w:r>
      <w:r w:rsidRPr="006528EB">
        <w:rPr>
          <w:sz w:val="24"/>
          <w:szCs w:val="24"/>
        </w:rPr>
        <w:t xml:space="preserve">и </w:t>
      </w:r>
      <w:r w:rsidRPr="006528EB">
        <w:rPr>
          <w:b/>
          <w:sz w:val="24"/>
          <w:szCs w:val="24"/>
        </w:rPr>
        <w:t xml:space="preserve">С </w:t>
      </w:r>
      <w:r w:rsidRPr="006528EB">
        <w:rPr>
          <w:sz w:val="24"/>
          <w:szCs w:val="24"/>
        </w:rPr>
        <w:t xml:space="preserve">задачи 1 и для матрицы </w:t>
      </w:r>
      <w:r w:rsidRPr="006528EB">
        <w:rPr>
          <w:b/>
          <w:sz w:val="24"/>
          <w:szCs w:val="24"/>
        </w:rPr>
        <w:t xml:space="preserve">А </w:t>
      </w:r>
      <w:r w:rsidRPr="006528EB">
        <w:rPr>
          <w:sz w:val="24"/>
          <w:szCs w:val="24"/>
        </w:rPr>
        <w:t>задачи 2.</w:t>
      </w:r>
    </w:p>
    <w:p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15.</w:t>
      </w:r>
      <w:r w:rsidRPr="006528EB">
        <w:rPr>
          <w:sz w:val="24"/>
          <w:szCs w:val="24"/>
        </w:rPr>
        <w:t xml:space="preserve"> Определители матриц </w:t>
      </w:r>
      <w:r w:rsidRPr="006528EB">
        <w:rPr>
          <w:b/>
          <w:sz w:val="24"/>
          <w:szCs w:val="24"/>
        </w:rPr>
        <w:t xml:space="preserve">А, В </w:t>
      </w:r>
      <w:r w:rsidRPr="006528EB">
        <w:rPr>
          <w:sz w:val="24"/>
          <w:szCs w:val="24"/>
        </w:rPr>
        <w:t xml:space="preserve">и </w:t>
      </w:r>
      <w:r w:rsidRPr="006528EB">
        <w:rPr>
          <w:b/>
          <w:sz w:val="24"/>
          <w:szCs w:val="24"/>
        </w:rPr>
        <w:t xml:space="preserve">С </w:t>
      </w:r>
      <w:r w:rsidRPr="006528EB">
        <w:rPr>
          <w:sz w:val="24"/>
          <w:szCs w:val="24"/>
        </w:rPr>
        <w:t>задачи 1 привести к верхнетреугольному виду и вычислить их значения. Результаты сравнить с результатами задачи 2.</w:t>
      </w:r>
    </w:p>
    <w:p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16.</w:t>
      </w:r>
      <w:r w:rsidRPr="006528EB">
        <w:rPr>
          <w:sz w:val="24"/>
          <w:szCs w:val="24"/>
        </w:rPr>
        <w:t xml:space="preserve"> Вычислить произведения: </w:t>
      </w:r>
      <w:r w:rsidRPr="006528EB">
        <w:rPr>
          <w:b/>
          <w:sz w:val="24"/>
          <w:szCs w:val="24"/>
          <w:lang w:val="en-US"/>
        </w:rPr>
        <w:t>A</w:t>
      </w:r>
      <w:r w:rsidRPr="006528EB">
        <w:rPr>
          <w:b/>
          <w:sz w:val="24"/>
          <w:szCs w:val="24"/>
        </w:rPr>
        <w:t>·</w:t>
      </w:r>
      <w:r w:rsidRPr="006528EB">
        <w:rPr>
          <w:b/>
          <w:sz w:val="24"/>
          <w:szCs w:val="24"/>
          <w:lang w:val="en-US"/>
        </w:rPr>
        <w:t>A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sz w:val="24"/>
          <w:szCs w:val="24"/>
          <w:lang w:val="en-US"/>
        </w:rPr>
        <w:t>B</w:t>
      </w:r>
      <w:r w:rsidRPr="006528EB">
        <w:rPr>
          <w:b/>
          <w:sz w:val="24"/>
          <w:szCs w:val="24"/>
        </w:rPr>
        <w:t>·</w:t>
      </w:r>
      <w:r w:rsidRPr="006528EB">
        <w:rPr>
          <w:b/>
          <w:sz w:val="24"/>
          <w:szCs w:val="24"/>
          <w:lang w:val="en-US"/>
        </w:rPr>
        <w:t>B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sz w:val="24"/>
          <w:szCs w:val="24"/>
        </w:rPr>
        <w:t>Δ</w:t>
      </w:r>
      <w:r w:rsidRPr="006528EB">
        <w:rPr>
          <w:b/>
          <w:sz w:val="24"/>
          <w:szCs w:val="24"/>
          <w:vertAlign w:val="subscript"/>
          <w:lang w:val="en-US"/>
        </w:rPr>
        <w:t>A</w:t>
      </w:r>
      <w:r w:rsidRPr="006528EB">
        <w:rPr>
          <w:b/>
          <w:sz w:val="24"/>
          <w:szCs w:val="24"/>
        </w:rPr>
        <w:t>·Δ</w:t>
      </w:r>
      <w:r w:rsidRPr="006528EB">
        <w:rPr>
          <w:b/>
          <w:sz w:val="24"/>
          <w:szCs w:val="24"/>
          <w:vertAlign w:val="subscript"/>
          <w:lang w:val="en-US"/>
        </w:rPr>
        <w:t>A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sz w:val="24"/>
          <w:szCs w:val="24"/>
        </w:rPr>
        <w:t>Δ</w:t>
      </w:r>
      <w:r w:rsidRPr="006528EB">
        <w:rPr>
          <w:b/>
          <w:sz w:val="24"/>
          <w:szCs w:val="24"/>
          <w:vertAlign w:val="subscript"/>
          <w:lang w:val="en-US"/>
        </w:rPr>
        <w:t>B</w:t>
      </w:r>
      <w:r w:rsidRPr="006528EB">
        <w:rPr>
          <w:b/>
          <w:sz w:val="24"/>
          <w:szCs w:val="24"/>
        </w:rPr>
        <w:t>·Δ</w:t>
      </w:r>
      <w:r w:rsidRPr="006528EB">
        <w:rPr>
          <w:b/>
          <w:sz w:val="24"/>
          <w:szCs w:val="24"/>
          <w:vertAlign w:val="subscript"/>
          <w:lang w:val="en-US"/>
        </w:rPr>
        <w:t>B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b/>
          <w:sz w:val="24"/>
          <w:szCs w:val="24"/>
        </w:rPr>
        <w:t>.</w:t>
      </w:r>
    </w:p>
    <w:p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17. </w:t>
      </w:r>
      <w:r w:rsidRPr="006528EB">
        <w:rPr>
          <w:sz w:val="24"/>
          <w:szCs w:val="24"/>
        </w:rPr>
        <w:t xml:space="preserve">Умножить элементы 2 строки матрицы </w:t>
      </w:r>
      <w:r w:rsidRPr="006528EB">
        <w:rPr>
          <w:b/>
          <w:sz w:val="24"/>
          <w:szCs w:val="24"/>
        </w:rPr>
        <w:t xml:space="preserve">А </w:t>
      </w:r>
      <w:r w:rsidRPr="006528EB">
        <w:rPr>
          <w:sz w:val="24"/>
          <w:szCs w:val="24"/>
        </w:rPr>
        <w:t xml:space="preserve">на </w:t>
      </w:r>
      <w:r w:rsidRPr="006528EB">
        <w:rPr>
          <w:b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, а элементы 3 – го столбца матрицы </w:t>
      </w:r>
      <w:r w:rsidRPr="006528EB">
        <w:rPr>
          <w:b/>
          <w:sz w:val="24"/>
          <w:szCs w:val="24"/>
        </w:rPr>
        <w:t xml:space="preserve">В </w:t>
      </w:r>
      <w:r w:rsidRPr="006528EB">
        <w:rPr>
          <w:sz w:val="24"/>
          <w:szCs w:val="24"/>
        </w:rPr>
        <w:t xml:space="preserve">на </w:t>
      </w:r>
      <w:r w:rsidRPr="006528EB">
        <w:rPr>
          <w:b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и вычислить их определители. Результаты сравнить с результатами задачи 2.</w:t>
      </w:r>
    </w:p>
    <w:p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18.</w:t>
      </w:r>
      <w:r w:rsidRPr="006528EB">
        <w:rPr>
          <w:sz w:val="24"/>
          <w:szCs w:val="24"/>
        </w:rPr>
        <w:t xml:space="preserve"> Вычислить определители </w:t>
      </w:r>
      <w:r w:rsidRPr="006528EB">
        <w:rPr>
          <w:b/>
          <w:sz w:val="24"/>
          <w:szCs w:val="24"/>
        </w:rPr>
        <w:t>А</w:t>
      </w:r>
      <w:r w:rsidRPr="006528EB">
        <w:rPr>
          <w:b/>
          <w:sz w:val="24"/>
          <w:szCs w:val="24"/>
          <w:vertAlign w:val="superscript"/>
        </w:rPr>
        <w:t xml:space="preserve">Т </w:t>
      </w:r>
      <w:r w:rsidRPr="006528EB">
        <w:rPr>
          <w:sz w:val="24"/>
          <w:szCs w:val="24"/>
        </w:rPr>
        <w:t xml:space="preserve">и </w:t>
      </w:r>
      <w:r w:rsidRPr="006528EB">
        <w:rPr>
          <w:b/>
          <w:sz w:val="24"/>
          <w:szCs w:val="24"/>
        </w:rPr>
        <w:t>В</w:t>
      </w:r>
      <w:r w:rsidRPr="006528EB">
        <w:rPr>
          <w:b/>
          <w:sz w:val="24"/>
          <w:szCs w:val="24"/>
          <w:vertAlign w:val="superscript"/>
        </w:rPr>
        <w:t xml:space="preserve">Т </w:t>
      </w:r>
      <w:r w:rsidRPr="006528EB">
        <w:rPr>
          <w:sz w:val="24"/>
          <w:szCs w:val="24"/>
        </w:rPr>
        <w:t>матриц задачи 1. Результаты сравнить с результатами задачи 2.</w:t>
      </w:r>
      <w:r w:rsidRPr="006528EB">
        <w:rPr>
          <w:b/>
          <w:sz w:val="24"/>
          <w:szCs w:val="24"/>
        </w:rPr>
        <w:t xml:space="preserve"> </w:t>
      </w:r>
    </w:p>
    <w:p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19. </w:t>
      </w:r>
      <w:r w:rsidRPr="006528EB">
        <w:rPr>
          <w:sz w:val="24"/>
          <w:szCs w:val="24"/>
        </w:rPr>
        <w:t>Определить ранги матриц:</w:t>
      </w:r>
    </w:p>
    <w:p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position w:val="-86"/>
          <w:sz w:val="24"/>
          <w:szCs w:val="24"/>
        </w:rPr>
        <w:object w:dxaOrig="9120" w:dyaOrig="1880">
          <v:shape id="_x0000_i1038" type="#_x0000_t75" style="width:497.25pt;height:104.25pt" o:ole="">
            <v:imagedata r:id="rId57" o:title=""/>
          </v:shape>
          <o:OLEObject Type="Embed" ProgID="Equation.3" ShapeID="_x0000_i1038" DrawAspect="Content" ObjectID="_1705847391" r:id="rId58"/>
        </w:object>
      </w:r>
    </w:p>
    <w:p w:rsidR="006528EB" w:rsidRPr="006528EB" w:rsidRDefault="006528EB" w:rsidP="006528EB">
      <w:pPr>
        <w:rPr>
          <w:b/>
          <w:sz w:val="24"/>
          <w:szCs w:val="24"/>
        </w:rPr>
      </w:pPr>
    </w:p>
    <w:p w:rsidR="006528EB" w:rsidRPr="006528EB" w:rsidRDefault="006528EB" w:rsidP="006528EB">
      <w:pPr>
        <w:rPr>
          <w:sz w:val="24"/>
          <w:szCs w:val="24"/>
          <w:lang w:val="en-US"/>
        </w:rPr>
      </w:pPr>
    </w:p>
    <w:p w:rsidR="006528EB" w:rsidRPr="006528EB" w:rsidRDefault="006528EB" w:rsidP="006528EB">
      <w:pPr>
        <w:ind w:left="360"/>
        <w:jc w:val="center"/>
        <w:rPr>
          <w:sz w:val="24"/>
          <w:szCs w:val="24"/>
        </w:rPr>
      </w:pPr>
    </w:p>
    <w:p w:rsidR="006528EB" w:rsidRPr="006528EB" w:rsidRDefault="006528EB" w:rsidP="006528EB">
      <w:pPr>
        <w:ind w:left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ТР </w:t>
      </w:r>
      <w:r>
        <w:rPr>
          <w:b/>
          <w:sz w:val="24"/>
          <w:szCs w:val="24"/>
        </w:rPr>
        <w:t>2</w:t>
      </w:r>
      <w:r w:rsidRPr="006528EB">
        <w:rPr>
          <w:b/>
          <w:sz w:val="24"/>
          <w:szCs w:val="24"/>
        </w:rPr>
        <w:t>. Дифференциальное исчисление</w:t>
      </w:r>
    </w:p>
    <w:p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Вычислить производные функций:</w:t>
      </w:r>
    </w:p>
    <w:p w:rsidR="006528EB" w:rsidRPr="006528EB" w:rsidRDefault="006528EB" w:rsidP="006528EB">
      <w:pPr>
        <w:ind w:left="360" w:firstLine="708"/>
        <w:rPr>
          <w:sz w:val="24"/>
          <w:szCs w:val="24"/>
        </w:rPr>
      </w:pPr>
      <w:r w:rsidRPr="006528EB">
        <w:rPr>
          <w:sz w:val="24"/>
          <w:szCs w:val="24"/>
        </w:rPr>
        <w:t xml:space="preserve">1. </w:t>
      </w:r>
      <w:r w:rsidRPr="006528EB">
        <w:rPr>
          <w:position w:val="-12"/>
          <w:sz w:val="24"/>
          <w:szCs w:val="24"/>
        </w:rPr>
        <w:object w:dxaOrig="1260" w:dyaOrig="460">
          <v:shape id="_x0000_i1039" type="#_x0000_t75" style="width:62.25pt;height:22.5pt" o:ole="">
            <v:imagedata r:id="rId59" o:title=""/>
          </v:shape>
          <o:OLEObject Type="Embed" ProgID="Equation.DSMT4" ShapeID="_x0000_i1039" DrawAspect="Content" ObjectID="_1705847392" r:id="rId60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8. </w:t>
      </w:r>
      <w:r w:rsidRPr="006528EB">
        <w:rPr>
          <w:position w:val="-38"/>
          <w:sz w:val="24"/>
          <w:szCs w:val="24"/>
        </w:rPr>
        <w:object w:dxaOrig="1380" w:dyaOrig="900">
          <v:shape id="_x0000_i1040" type="#_x0000_t75" style="width:67.5pt;height:44.25pt" o:ole="">
            <v:imagedata r:id="rId61" o:title=""/>
          </v:shape>
          <o:OLEObject Type="Embed" ProgID="Equation.DSMT4" ShapeID="_x0000_i1040" DrawAspect="Content" ObjectID="_1705847393" r:id="rId62"/>
        </w:object>
      </w:r>
      <w:r w:rsidRPr="006528EB">
        <w:rPr>
          <w:sz w:val="24"/>
          <w:szCs w:val="24"/>
        </w:rPr>
        <w:t>;</w:t>
      </w:r>
    </w:p>
    <w:p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2. </w:t>
      </w:r>
      <w:r w:rsidRPr="006528EB">
        <w:rPr>
          <w:position w:val="-12"/>
          <w:sz w:val="24"/>
          <w:szCs w:val="24"/>
        </w:rPr>
        <w:object w:dxaOrig="1260" w:dyaOrig="520">
          <v:shape id="_x0000_i1041" type="#_x0000_t75" style="width:62.25pt;height:26.25pt" o:ole="">
            <v:imagedata r:id="rId63" o:title=""/>
          </v:shape>
          <o:OLEObject Type="Embed" ProgID="Equation.DSMT4" ShapeID="_x0000_i1041" DrawAspect="Content" ObjectID="_1705847394" r:id="rId64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9. </w:t>
      </w:r>
      <w:r w:rsidRPr="006528EB">
        <w:rPr>
          <w:position w:val="-12"/>
          <w:sz w:val="24"/>
          <w:szCs w:val="24"/>
        </w:rPr>
        <w:object w:dxaOrig="1740" w:dyaOrig="460">
          <v:shape id="_x0000_i1042" type="#_x0000_t75" style="width:87pt;height:22.5pt" o:ole="">
            <v:imagedata r:id="rId65" o:title=""/>
          </v:shape>
          <o:OLEObject Type="Embed" ProgID="Equation.DSMT4" ShapeID="_x0000_i1042" DrawAspect="Content" ObjectID="_1705847395" r:id="rId66"/>
        </w:object>
      </w:r>
      <w:r w:rsidRPr="006528EB">
        <w:rPr>
          <w:sz w:val="24"/>
          <w:szCs w:val="24"/>
        </w:rPr>
        <w:t>;</w:t>
      </w:r>
    </w:p>
    <w:p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3. </w:t>
      </w:r>
      <w:r w:rsidRPr="006528EB">
        <w:rPr>
          <w:position w:val="-12"/>
          <w:sz w:val="24"/>
          <w:szCs w:val="24"/>
        </w:rPr>
        <w:object w:dxaOrig="1740" w:dyaOrig="420">
          <v:shape id="_x0000_i1043" type="#_x0000_t75" style="width:87pt;height:21pt" o:ole="">
            <v:imagedata r:id="rId67" o:title=""/>
          </v:shape>
          <o:OLEObject Type="Embed" ProgID="Equation.DSMT4" ShapeID="_x0000_i1043" DrawAspect="Content" ObjectID="_1705847396" r:id="rId68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10. </w:t>
      </w:r>
      <w:r w:rsidRPr="006528EB">
        <w:rPr>
          <w:position w:val="-12"/>
          <w:sz w:val="24"/>
          <w:szCs w:val="24"/>
        </w:rPr>
        <w:object w:dxaOrig="2180" w:dyaOrig="460">
          <v:shape id="_x0000_i1044" type="#_x0000_t75" style="width:108.75pt;height:22.5pt" o:ole="">
            <v:imagedata r:id="rId69" o:title=""/>
          </v:shape>
          <o:OLEObject Type="Embed" ProgID="Equation.DSMT4" ShapeID="_x0000_i1044" DrawAspect="Content" ObjectID="_1705847397" r:id="rId70"/>
        </w:object>
      </w:r>
      <w:r w:rsidRPr="006528EB">
        <w:rPr>
          <w:sz w:val="24"/>
          <w:szCs w:val="24"/>
        </w:rPr>
        <w:t>;</w:t>
      </w:r>
    </w:p>
    <w:p w:rsidR="006528EB" w:rsidRPr="006528EB" w:rsidRDefault="006528EB" w:rsidP="006528EB">
      <w:pPr>
        <w:ind w:left="360" w:firstLine="708"/>
        <w:rPr>
          <w:sz w:val="24"/>
          <w:szCs w:val="24"/>
        </w:rPr>
      </w:pPr>
      <w:r w:rsidRPr="006528EB">
        <w:rPr>
          <w:sz w:val="24"/>
          <w:szCs w:val="24"/>
        </w:rPr>
        <w:t xml:space="preserve">4. </w:t>
      </w:r>
      <w:r w:rsidRPr="006528EB">
        <w:rPr>
          <w:position w:val="-38"/>
          <w:sz w:val="24"/>
          <w:szCs w:val="24"/>
        </w:rPr>
        <w:object w:dxaOrig="1740" w:dyaOrig="980">
          <v:shape id="_x0000_i1045" type="#_x0000_t75" style="width:87pt;height:49.5pt" o:ole="">
            <v:imagedata r:id="rId71" o:title=""/>
          </v:shape>
          <o:OLEObject Type="Embed" ProgID="Equation.DSMT4" ShapeID="_x0000_i1045" DrawAspect="Content" ObjectID="_1705847398" r:id="rId72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11. </w:t>
      </w:r>
      <w:r w:rsidRPr="006528EB">
        <w:rPr>
          <w:position w:val="-12"/>
          <w:sz w:val="24"/>
          <w:szCs w:val="24"/>
        </w:rPr>
        <w:object w:dxaOrig="1980" w:dyaOrig="460">
          <v:shape id="_x0000_i1046" type="#_x0000_t75" style="width:99.75pt;height:22.5pt" o:ole="">
            <v:imagedata r:id="rId73" o:title=""/>
          </v:shape>
          <o:OLEObject Type="Embed" ProgID="Equation.DSMT4" ShapeID="_x0000_i1046" DrawAspect="Content" ObjectID="_1705847399" r:id="rId74"/>
        </w:object>
      </w:r>
      <w:r w:rsidRPr="006528EB">
        <w:rPr>
          <w:sz w:val="24"/>
          <w:szCs w:val="24"/>
        </w:rPr>
        <w:t>;</w:t>
      </w:r>
    </w:p>
    <w:p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5. </w:t>
      </w:r>
      <w:r w:rsidRPr="006528EB">
        <w:rPr>
          <w:position w:val="-38"/>
          <w:sz w:val="24"/>
          <w:szCs w:val="24"/>
        </w:rPr>
        <w:object w:dxaOrig="1500" w:dyaOrig="960">
          <v:shape id="_x0000_i1047" type="#_x0000_t75" style="width:76.5pt;height:48.75pt" o:ole="">
            <v:imagedata r:id="rId75" o:title=""/>
          </v:shape>
          <o:OLEObject Type="Embed" ProgID="Equation.DSMT4" ShapeID="_x0000_i1047" DrawAspect="Content" ObjectID="_1705847400" r:id="rId76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12. </w:t>
      </w:r>
      <w:r w:rsidRPr="006528EB">
        <w:rPr>
          <w:position w:val="-16"/>
          <w:sz w:val="24"/>
          <w:szCs w:val="24"/>
        </w:rPr>
        <w:object w:dxaOrig="2299" w:dyaOrig="560">
          <v:shape id="_x0000_i1048" type="#_x0000_t75" style="width:114.75pt;height:28.5pt" o:ole="">
            <v:imagedata r:id="rId77" o:title=""/>
          </v:shape>
          <o:OLEObject Type="Embed" ProgID="Equation.3" ShapeID="_x0000_i1048" DrawAspect="Content" ObjectID="_1705847401" r:id="rId78"/>
        </w:object>
      </w:r>
      <w:r w:rsidRPr="006528EB">
        <w:rPr>
          <w:sz w:val="24"/>
          <w:szCs w:val="24"/>
        </w:rPr>
        <w:t>;</w:t>
      </w:r>
    </w:p>
    <w:p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6. </w:t>
      </w:r>
      <w:r w:rsidRPr="006528EB">
        <w:rPr>
          <w:position w:val="-12"/>
          <w:sz w:val="24"/>
          <w:szCs w:val="24"/>
        </w:rPr>
        <w:object w:dxaOrig="1400" w:dyaOrig="460">
          <v:shape id="_x0000_i1049" type="#_x0000_t75" style="width:69.75pt;height:22.5pt" o:ole="">
            <v:imagedata r:id="rId79" o:title=""/>
          </v:shape>
          <o:OLEObject Type="Embed" ProgID="Equation.DSMT4" ShapeID="_x0000_i1049" DrawAspect="Content" ObjectID="_1705847402" r:id="rId80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13. </w:t>
      </w:r>
      <w:r w:rsidRPr="006528EB">
        <w:rPr>
          <w:position w:val="-14"/>
          <w:sz w:val="24"/>
          <w:szCs w:val="24"/>
        </w:rPr>
        <w:object w:dxaOrig="2500" w:dyaOrig="480">
          <v:shape id="_x0000_i1050" type="#_x0000_t75" style="width:123.75pt;height:23.25pt" o:ole="">
            <v:imagedata r:id="rId81" o:title=""/>
          </v:shape>
          <o:OLEObject Type="Embed" ProgID="Equation.3" ShapeID="_x0000_i1050" DrawAspect="Content" ObjectID="_1705847403" r:id="rId82"/>
        </w:object>
      </w:r>
    </w:p>
    <w:p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7. </w:t>
      </w:r>
      <w:r w:rsidRPr="006528EB">
        <w:rPr>
          <w:b/>
          <w:position w:val="-24"/>
          <w:sz w:val="24"/>
          <w:szCs w:val="24"/>
        </w:rPr>
        <w:object w:dxaOrig="740" w:dyaOrig="620">
          <v:shape id="_x0000_i1051" type="#_x0000_t75" style="width:51pt;height:43.5pt" o:ole="">
            <v:imagedata r:id="rId83" o:title=""/>
          </v:shape>
          <o:OLEObject Type="Embed" ProgID="Equation.3" ShapeID="_x0000_i1051" DrawAspect="Content" ObjectID="_1705847404" r:id="rId84"/>
        </w:object>
      </w:r>
      <w:r w:rsidRPr="006528EB">
        <w:rPr>
          <w:b/>
          <w:sz w:val="24"/>
          <w:szCs w:val="24"/>
        </w:rPr>
        <w:t xml:space="preserve">                              </w:t>
      </w:r>
      <w:r w:rsidRPr="006528EB">
        <w:rPr>
          <w:sz w:val="24"/>
          <w:szCs w:val="24"/>
        </w:rPr>
        <w:t xml:space="preserve">14.  </w:t>
      </w:r>
      <w:r w:rsidRPr="006528EB">
        <w:rPr>
          <w:position w:val="-24"/>
          <w:sz w:val="24"/>
          <w:szCs w:val="24"/>
        </w:rPr>
        <w:object w:dxaOrig="2340" w:dyaOrig="540">
          <v:shape id="_x0000_i1052" type="#_x0000_t75" style="width:117pt;height:27.75pt" o:ole="">
            <v:imagedata r:id="rId85" o:title=""/>
          </v:shape>
          <o:OLEObject Type="Embed" ProgID="Equation.3" ShapeID="_x0000_i1052" DrawAspect="Content" ObjectID="_1705847405" r:id="rId86"/>
        </w:object>
      </w:r>
    </w:p>
    <w:p w:rsidR="006528EB" w:rsidRPr="006528EB" w:rsidRDefault="006528EB" w:rsidP="006528EB">
      <w:pPr>
        <w:ind w:left="360" w:hanging="360"/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Найти числовые значения производных функций из пункта </w:t>
      </w:r>
      <w:r w:rsidRPr="006528EB">
        <w:rPr>
          <w:i/>
          <w:sz w:val="24"/>
          <w:szCs w:val="24"/>
        </w:rPr>
        <w:t>1</w:t>
      </w:r>
      <w:r w:rsidRPr="006528EB">
        <w:rPr>
          <w:sz w:val="24"/>
          <w:szCs w:val="24"/>
        </w:rPr>
        <w:t xml:space="preserve"> в точках: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bscript"/>
        </w:rPr>
        <w:t>1</w:t>
      </w:r>
      <w:r w:rsidRPr="006528EB">
        <w:rPr>
          <w:b/>
          <w:i/>
          <w:sz w:val="24"/>
          <w:szCs w:val="24"/>
        </w:rPr>
        <w:t>=0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bscript"/>
        </w:rPr>
        <w:t>2</w:t>
      </w:r>
      <w:r w:rsidRPr="006528EB">
        <w:rPr>
          <w:b/>
          <w:i/>
          <w:sz w:val="24"/>
          <w:szCs w:val="24"/>
        </w:rPr>
        <w:t>=1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bscript"/>
        </w:rPr>
        <w:t>3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3.</w:t>
      </w:r>
      <w:r w:rsidRPr="006528EB">
        <w:rPr>
          <w:sz w:val="24"/>
          <w:szCs w:val="24"/>
        </w:rPr>
        <w:t xml:space="preserve"> Вычислить производные второго порядка функций из пункта </w:t>
      </w:r>
      <w:r w:rsidRPr="006528EB">
        <w:rPr>
          <w:i/>
          <w:sz w:val="24"/>
          <w:szCs w:val="24"/>
        </w:rPr>
        <w:t>1</w:t>
      </w:r>
      <w:r w:rsidRPr="006528EB">
        <w:rPr>
          <w:sz w:val="24"/>
          <w:szCs w:val="24"/>
        </w:rPr>
        <w:t xml:space="preserve"> для случаев: </w:t>
      </w:r>
      <w:r w:rsidRPr="006528EB">
        <w:rPr>
          <w:b/>
          <w:i/>
          <w:sz w:val="24"/>
          <w:szCs w:val="24"/>
        </w:rPr>
        <w:t>1,2,3,6,7,8,9</w:t>
      </w:r>
      <w:r w:rsidRPr="006528EB">
        <w:rPr>
          <w:b/>
          <w:sz w:val="24"/>
          <w:szCs w:val="24"/>
        </w:rPr>
        <w:t>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4. </w:t>
      </w:r>
      <w:r w:rsidRPr="006528EB">
        <w:rPr>
          <w:sz w:val="24"/>
          <w:szCs w:val="24"/>
        </w:rPr>
        <w:t>Вычислить дифференциалы функций задачи 1.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5.</w:t>
      </w:r>
      <w:r w:rsidRPr="006528EB">
        <w:rPr>
          <w:sz w:val="24"/>
          <w:szCs w:val="24"/>
        </w:rPr>
        <w:t xml:space="preserve"> Исследовать функции из задания </w:t>
      </w:r>
      <w:r w:rsidRPr="006528EB">
        <w:rPr>
          <w:i/>
          <w:sz w:val="24"/>
          <w:szCs w:val="24"/>
        </w:rPr>
        <w:t xml:space="preserve">3 </w:t>
      </w:r>
      <w:r w:rsidRPr="006528EB">
        <w:rPr>
          <w:sz w:val="24"/>
          <w:szCs w:val="24"/>
        </w:rPr>
        <w:t xml:space="preserve"> ТР 4 и построить их графики.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6.</w:t>
      </w:r>
      <w:r w:rsidRPr="006528EB">
        <w:rPr>
          <w:sz w:val="24"/>
          <w:szCs w:val="24"/>
        </w:rPr>
        <w:t xml:space="preserve"> Периметр </w:t>
      </w:r>
      <w:r w:rsidRPr="006528EB">
        <w:rPr>
          <w:b/>
          <w:i/>
          <w:sz w:val="24"/>
          <w:szCs w:val="24"/>
          <w:lang w:val="en-US"/>
        </w:rPr>
        <w:t>p</w:t>
      </w:r>
      <w:r w:rsidRPr="006528EB">
        <w:rPr>
          <w:sz w:val="24"/>
          <w:szCs w:val="24"/>
        </w:rPr>
        <w:t xml:space="preserve"> прямоугольника равен </w:t>
      </w:r>
      <w:r w:rsidRPr="006528EB">
        <w:rPr>
          <w:b/>
          <w:i/>
          <w:sz w:val="24"/>
          <w:szCs w:val="24"/>
          <w:lang w:val="en-US"/>
        </w:rPr>
        <w:t>p</w:t>
      </w:r>
      <w:r w:rsidRPr="006528EB">
        <w:rPr>
          <w:b/>
          <w:i/>
          <w:sz w:val="24"/>
          <w:szCs w:val="24"/>
        </w:rPr>
        <w:t>=2(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. Найти стороны прямоугольника наибольшей площади.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7.</w:t>
      </w:r>
      <w:r w:rsidRPr="006528EB">
        <w:rPr>
          <w:sz w:val="24"/>
          <w:szCs w:val="24"/>
        </w:rPr>
        <w:t xml:space="preserve"> Закон движения материальной точки задается уравнениями: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mt</w:t>
      </w:r>
      <w:r w:rsidRPr="006528EB">
        <w:rPr>
          <w:b/>
          <w:i/>
          <w:sz w:val="24"/>
          <w:szCs w:val="24"/>
        </w:rPr>
        <w:t>+6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nt</w:t>
      </w:r>
      <w:r w:rsidRPr="006528EB">
        <w:rPr>
          <w:sz w:val="24"/>
          <w:szCs w:val="24"/>
        </w:rPr>
        <w:t xml:space="preserve">. Найдите ее скорость, постройте траекторию движения и вычислите ее координаты через </w:t>
      </w:r>
      <w:r w:rsidRPr="006528EB">
        <w:rPr>
          <w:b/>
          <w:i/>
          <w:sz w:val="24"/>
          <w:szCs w:val="24"/>
        </w:rPr>
        <w:t>10 сек</w: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8.</w:t>
      </w:r>
      <w:r w:rsidRPr="006528EB">
        <w:rPr>
          <w:sz w:val="24"/>
          <w:szCs w:val="24"/>
        </w:rPr>
        <w:t xml:space="preserve"> Тело движется прямолинейно по закону </w:t>
      </w:r>
      <w:r w:rsidRPr="006528EB">
        <w:rPr>
          <w:b/>
          <w:i/>
          <w:sz w:val="24"/>
          <w:szCs w:val="24"/>
          <w:lang w:val="en-US"/>
        </w:rPr>
        <w:t>S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t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+(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+2)</w:t>
      </w:r>
      <w:r w:rsidRPr="006528EB">
        <w:rPr>
          <w:b/>
          <w:i/>
          <w:sz w:val="24"/>
          <w:szCs w:val="24"/>
          <w:lang w:val="en-US"/>
        </w:rPr>
        <w:t>t</w:t>
      </w:r>
      <w:r w:rsidRPr="006528EB">
        <w:rPr>
          <w:b/>
          <w:i/>
          <w:sz w:val="24"/>
          <w:szCs w:val="24"/>
        </w:rPr>
        <w:t>–(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–2)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. В какой момент времени скорость тела будет равна </w:t>
      </w:r>
      <w:r w:rsidRPr="006528EB">
        <w:rPr>
          <w:b/>
          <w:i/>
          <w:sz w:val="24"/>
          <w:szCs w:val="24"/>
        </w:rPr>
        <w:t>0</w:t>
      </w:r>
      <w:r w:rsidRPr="006528EB">
        <w:rPr>
          <w:sz w:val="24"/>
          <w:szCs w:val="24"/>
        </w:rPr>
        <w:t>?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9.</w:t>
      </w:r>
      <w:r w:rsidRPr="006528EB">
        <w:rPr>
          <w:sz w:val="24"/>
          <w:szCs w:val="24"/>
        </w:rPr>
        <w:t xml:space="preserve"> Доказать, что если тело движется по закону </w:t>
      </w:r>
      <w:r w:rsidRPr="006528EB">
        <w:rPr>
          <w:b/>
          <w:i/>
          <w:sz w:val="24"/>
          <w:szCs w:val="24"/>
          <w:lang w:val="en-US"/>
        </w:rPr>
        <w:t>S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t</w:t>
      </w:r>
      <w:r w:rsidRPr="006528EB">
        <w:rPr>
          <w:b/>
          <w:i/>
          <w:sz w:val="24"/>
          <w:szCs w:val="24"/>
        </w:rPr>
        <w:t>)=</w:t>
      </w:r>
      <w:r w:rsidRPr="006528EB">
        <w:rPr>
          <w:b/>
          <w:i/>
          <w:sz w:val="24"/>
          <w:szCs w:val="24"/>
          <w:lang w:val="en-US"/>
        </w:rPr>
        <w:t>me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ne</w:t>
      </w:r>
      <w:r w:rsidRPr="006528EB">
        <w:rPr>
          <w:b/>
          <w:i/>
          <w:sz w:val="24"/>
          <w:szCs w:val="24"/>
          <w:vertAlign w:val="superscript"/>
        </w:rPr>
        <w:t>-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sz w:val="24"/>
          <w:szCs w:val="24"/>
        </w:rPr>
        <w:t>, то его ускорение равно пройденному пути.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10.</w:t>
      </w:r>
      <w:r w:rsidRPr="006528EB">
        <w:rPr>
          <w:sz w:val="24"/>
          <w:szCs w:val="24"/>
        </w:rPr>
        <w:t xml:space="preserve"> Тело массой </w:t>
      </w:r>
      <w:r w:rsidRPr="006528EB">
        <w:rPr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движется по закону </w:t>
      </w:r>
      <w:r w:rsidRPr="006528EB">
        <w:rPr>
          <w:b/>
          <w:i/>
          <w:sz w:val="24"/>
          <w:szCs w:val="24"/>
          <w:lang w:val="en-US"/>
        </w:rPr>
        <w:t>S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t</w:t>
      </w:r>
      <w:r w:rsidRPr="006528EB">
        <w:rPr>
          <w:b/>
          <w:i/>
          <w:sz w:val="24"/>
          <w:szCs w:val="24"/>
        </w:rPr>
        <w:t>)=3</w:t>
      </w:r>
      <w:r w:rsidRPr="006528EB">
        <w:rPr>
          <w:b/>
          <w:i/>
          <w:sz w:val="24"/>
          <w:szCs w:val="24"/>
          <w:lang w:val="en-US"/>
        </w:rPr>
        <w:t>t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mt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>. Доказать, что сила, действующая на тело, постоянна.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11.</w:t>
      </w:r>
      <w:r w:rsidRPr="006528EB">
        <w:rPr>
          <w:sz w:val="24"/>
          <w:szCs w:val="24"/>
        </w:rPr>
        <w:t xml:space="preserve"> Тело, брошено вертикально вверх, движется прямолинейно по закону </w:t>
      </w:r>
      <w:r w:rsidRPr="006528EB">
        <w:rPr>
          <w:position w:val="-36"/>
          <w:sz w:val="24"/>
          <w:szCs w:val="24"/>
        </w:rPr>
        <w:object w:dxaOrig="2480" w:dyaOrig="940">
          <v:shape id="_x0000_i1053" type="#_x0000_t75" style="width:123.75pt;height:48.75pt" o:ole="">
            <v:imagedata r:id="rId87" o:title=""/>
          </v:shape>
          <o:OLEObject Type="Embed" ProgID="Equation.DSMT4" ShapeID="_x0000_i1053" DrawAspect="Content" ObjectID="_1705847406" r:id="rId88"/>
        </w:object>
      </w:r>
      <w:r w:rsidRPr="006528EB">
        <w:rPr>
          <w:sz w:val="24"/>
          <w:szCs w:val="24"/>
        </w:rPr>
        <w:t>. Найти наибольшую высоту тела и время подъема.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12. </w:t>
      </w:r>
      <w:r w:rsidRPr="006528EB">
        <w:rPr>
          <w:sz w:val="24"/>
          <w:szCs w:val="24"/>
        </w:rPr>
        <w:t>Нужно изготовить закрытый цилиндрический бак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 xml:space="preserve">вместимостью </w:t>
      </w:r>
      <w:r w:rsidRPr="006528EB">
        <w:rPr>
          <w:b/>
          <w:sz w:val="24"/>
          <w:szCs w:val="24"/>
          <w:lang w:val="en-US"/>
        </w:rPr>
        <w:t>V</w:t>
      </w:r>
      <w:r w:rsidRPr="006528EB">
        <w:rPr>
          <w:b/>
          <w:sz w:val="24"/>
          <w:szCs w:val="24"/>
        </w:rPr>
        <w:t>=(</w:t>
      </w:r>
      <w:r w:rsidRPr="006528EB">
        <w:rPr>
          <w:b/>
          <w:sz w:val="24"/>
          <w:szCs w:val="24"/>
          <w:lang w:val="en-US"/>
        </w:rPr>
        <w:t>n</w:t>
      </w:r>
      <w:r w:rsidRPr="006528EB">
        <w:rPr>
          <w:b/>
          <w:sz w:val="24"/>
          <w:szCs w:val="24"/>
        </w:rPr>
        <w:t>+</w:t>
      </w:r>
      <w:r w:rsidRPr="006528EB">
        <w:rPr>
          <w:b/>
          <w:sz w:val="24"/>
          <w:szCs w:val="24"/>
          <w:lang w:val="en-US"/>
        </w:rPr>
        <w:t>m</w:t>
      </w:r>
      <w:r w:rsidRPr="006528EB">
        <w:rPr>
          <w:b/>
          <w:sz w:val="24"/>
          <w:szCs w:val="24"/>
        </w:rPr>
        <w:t>)</w:t>
      </w:r>
      <w:r w:rsidRPr="006528EB">
        <w:rPr>
          <w:b/>
          <w:sz w:val="24"/>
          <w:szCs w:val="24"/>
          <w:vertAlign w:val="superscript"/>
        </w:rPr>
        <w:t>2</w:t>
      </w:r>
      <w:r w:rsidRPr="006528EB">
        <w:rPr>
          <w:b/>
          <w:sz w:val="24"/>
          <w:szCs w:val="24"/>
        </w:rPr>
        <w:t>π м</w:t>
      </w:r>
      <w:r w:rsidRPr="006528EB">
        <w:rPr>
          <w:b/>
          <w:sz w:val="24"/>
          <w:szCs w:val="24"/>
          <w:vertAlign w:val="superscript"/>
        </w:rPr>
        <w:t>2</w:t>
      </w:r>
      <w:r w:rsidRPr="006528EB">
        <w:rPr>
          <w:b/>
          <w:sz w:val="24"/>
          <w:szCs w:val="24"/>
        </w:rPr>
        <w:t xml:space="preserve">. </w:t>
      </w:r>
      <w:r w:rsidRPr="006528EB">
        <w:rPr>
          <w:sz w:val="24"/>
          <w:szCs w:val="24"/>
        </w:rPr>
        <w:t xml:space="preserve">Каковы должны быть размеры бака (радиус основания </w:t>
      </w:r>
      <w:r w:rsidRPr="006528EB">
        <w:rPr>
          <w:b/>
          <w:sz w:val="24"/>
          <w:szCs w:val="24"/>
          <w:lang w:val="en-US"/>
        </w:rPr>
        <w:t>R</w:t>
      </w:r>
      <w:r w:rsidRPr="006528EB">
        <w:rPr>
          <w:sz w:val="24"/>
          <w:szCs w:val="24"/>
        </w:rPr>
        <w:t xml:space="preserve"> и высота </w:t>
      </w:r>
      <w:r w:rsidRPr="006528EB">
        <w:rPr>
          <w:b/>
          <w:sz w:val="24"/>
          <w:szCs w:val="24"/>
          <w:lang w:val="en-US"/>
        </w:rPr>
        <w:t>H</w:t>
      </w:r>
      <w:r w:rsidRPr="006528EB">
        <w:rPr>
          <w:sz w:val="24"/>
          <w:szCs w:val="24"/>
        </w:rPr>
        <w:t>), чтобы на его изготовление пошло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>наименьшее количество материала?</w:t>
      </w:r>
    </w:p>
    <w:p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13. </w:t>
      </w:r>
      <w:r w:rsidRPr="006528EB">
        <w:rPr>
          <w:sz w:val="24"/>
          <w:szCs w:val="24"/>
        </w:rPr>
        <w:t xml:space="preserve">Найти экстремумы, интервалы монотонности, выпуклости и вогнутости функции: </w:t>
      </w:r>
      <w:r w:rsidRPr="006528EB">
        <w:rPr>
          <w:b/>
          <w:i/>
          <w:sz w:val="24"/>
          <w:szCs w:val="24"/>
          <w:lang w:val="en-US"/>
        </w:rPr>
        <w:t>f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)=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perscript"/>
        </w:rPr>
        <w:t>3</w:t>
      </w:r>
      <w:r w:rsidRPr="006528EB">
        <w:rPr>
          <w:b/>
          <w:i/>
          <w:sz w:val="24"/>
          <w:szCs w:val="24"/>
        </w:rPr>
        <w:t>-3(</w:t>
      </w:r>
      <w:r w:rsidRPr="006528EB">
        <w:rPr>
          <w:b/>
          <w:i/>
          <w:sz w:val="24"/>
          <w:szCs w:val="24"/>
          <w:lang w:val="en-US"/>
        </w:rPr>
        <w:t>xn</w:t>
      </w:r>
      <w:r w:rsidRPr="006528EB">
        <w:rPr>
          <w:b/>
          <w:i/>
          <w:sz w:val="24"/>
          <w:szCs w:val="24"/>
        </w:rPr>
        <w:t>)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 xml:space="preserve">. </w:t>
      </w:r>
      <w:r w:rsidRPr="006528EB">
        <w:rPr>
          <w:sz w:val="24"/>
          <w:szCs w:val="24"/>
        </w:rPr>
        <w:t xml:space="preserve">Вычислить угловые коэффициенты наклона касательных в критических точках, в т. </w:t>
      </w:r>
      <w:r w:rsidRPr="006528EB">
        <w:rPr>
          <w:b/>
          <w:sz w:val="24"/>
          <w:szCs w:val="24"/>
        </w:rPr>
        <w:t>х</w:t>
      </w:r>
      <w:r w:rsidRPr="006528EB">
        <w:rPr>
          <w:b/>
          <w:sz w:val="24"/>
          <w:szCs w:val="24"/>
          <w:vertAlign w:val="subscript"/>
        </w:rPr>
        <w:t>0</w:t>
      </w:r>
      <w:r w:rsidRPr="006528EB">
        <w:rPr>
          <w:b/>
          <w:sz w:val="24"/>
          <w:szCs w:val="24"/>
        </w:rPr>
        <w:t xml:space="preserve">=-2; </w:t>
      </w:r>
      <w:r w:rsidRPr="006528EB">
        <w:rPr>
          <w:sz w:val="24"/>
          <w:szCs w:val="24"/>
        </w:rPr>
        <w:t xml:space="preserve">Написать уравнения касательных к функции </w:t>
      </w:r>
      <w:r w:rsidRPr="006528EB">
        <w:rPr>
          <w:b/>
          <w:i/>
          <w:sz w:val="24"/>
          <w:szCs w:val="24"/>
          <w:lang w:val="en-US"/>
        </w:rPr>
        <w:t>f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 xml:space="preserve">) </w:t>
      </w:r>
      <w:r w:rsidRPr="006528EB">
        <w:rPr>
          <w:sz w:val="24"/>
          <w:szCs w:val="24"/>
        </w:rPr>
        <w:t>в заданных точках.</w:t>
      </w:r>
    </w:p>
    <w:p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:rsidR="006528EB" w:rsidRPr="006528EB" w:rsidRDefault="006528EB" w:rsidP="006528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Pr="006528EB">
        <w:rPr>
          <w:b/>
          <w:sz w:val="24"/>
          <w:szCs w:val="24"/>
        </w:rPr>
        <w:t>.</w:t>
      </w:r>
      <w:r w:rsidRPr="006528EB">
        <w:rPr>
          <w:sz w:val="24"/>
          <w:szCs w:val="24"/>
        </w:rPr>
        <w:t xml:space="preserve"> Вычислить пределы:</w:t>
      </w:r>
    </w:p>
    <w:p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sz w:val="24"/>
          <w:szCs w:val="24"/>
        </w:rPr>
        <w:t>1.</w:t>
      </w:r>
      <w:r w:rsidRPr="006528EB">
        <w:rPr>
          <w:position w:val="-38"/>
          <w:sz w:val="24"/>
          <w:szCs w:val="24"/>
        </w:rPr>
        <w:object w:dxaOrig="2299" w:dyaOrig="960">
          <v:shape id="_x0000_i1054" type="#_x0000_t75" style="width:114.75pt;height:48.75pt" o:ole="">
            <v:imagedata r:id="rId89" o:title=""/>
          </v:shape>
          <o:OLEObject Type="Embed" ProgID="Equation.DSMT4" ShapeID="_x0000_i1054" DrawAspect="Content" ObjectID="_1705847407" r:id="rId90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>2.</w:t>
      </w:r>
      <w:r w:rsidRPr="006528EB">
        <w:rPr>
          <w:position w:val="-34"/>
          <w:sz w:val="24"/>
          <w:szCs w:val="24"/>
        </w:rPr>
        <w:object w:dxaOrig="4040" w:dyaOrig="960">
          <v:shape id="_x0000_i1055" type="#_x0000_t75" style="width:201.75pt;height:48.75pt" o:ole="">
            <v:imagedata r:id="rId91" o:title=""/>
          </v:shape>
          <o:OLEObject Type="Embed" ProgID="Equation.DSMT4" ShapeID="_x0000_i1055" DrawAspect="Content" ObjectID="_1705847408" r:id="rId92"/>
        </w:object>
      </w:r>
      <w:r w:rsidRPr="006528EB">
        <w:rPr>
          <w:sz w:val="24"/>
          <w:szCs w:val="24"/>
        </w:rPr>
        <w:t>;</w:t>
      </w:r>
    </w:p>
    <w:p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   3.</w:t>
      </w:r>
      <w:r w:rsidRPr="006528EB">
        <w:rPr>
          <w:position w:val="-44"/>
          <w:sz w:val="24"/>
          <w:szCs w:val="24"/>
        </w:rPr>
        <w:object w:dxaOrig="3260" w:dyaOrig="1020">
          <v:shape id="_x0000_i1056" type="#_x0000_t75" style="width:164.25pt;height:51pt" o:ole="">
            <v:imagedata r:id="rId93" o:title=""/>
          </v:shape>
          <o:OLEObject Type="Embed" ProgID="Equation.DSMT4" ShapeID="_x0000_i1056" DrawAspect="Content" ObjectID="_1705847409" r:id="rId94"/>
        </w:object>
      </w:r>
      <w:r w:rsidRPr="006528EB">
        <w:rPr>
          <w:sz w:val="24"/>
          <w:szCs w:val="24"/>
        </w:rPr>
        <w:t>; 4.</w:t>
      </w:r>
      <w:r w:rsidRPr="006528EB">
        <w:rPr>
          <w:position w:val="-48"/>
          <w:sz w:val="24"/>
          <w:szCs w:val="24"/>
        </w:rPr>
        <w:object w:dxaOrig="2380" w:dyaOrig="999">
          <v:shape id="_x0000_i1057" type="#_x0000_t75" style="width:120.75pt;height:50.25pt" o:ole="">
            <v:imagedata r:id="rId95" o:title=""/>
          </v:shape>
          <o:OLEObject Type="Embed" ProgID="Equation.DSMT4" ShapeID="_x0000_i1057" DrawAspect="Content" ObjectID="_1705847410" r:id="rId96"/>
        </w:object>
      </w:r>
      <w:r w:rsidRPr="006528EB">
        <w:rPr>
          <w:sz w:val="24"/>
          <w:szCs w:val="24"/>
        </w:rPr>
        <w:t>;  5.</w:t>
      </w:r>
      <w:r w:rsidRPr="006528EB">
        <w:rPr>
          <w:position w:val="-32"/>
          <w:sz w:val="24"/>
          <w:szCs w:val="24"/>
        </w:rPr>
        <w:object w:dxaOrig="1400" w:dyaOrig="820">
          <v:shape id="_x0000_i1058" type="#_x0000_t75" style="width:92.25pt;height:51.75pt" o:ole="">
            <v:imagedata r:id="rId97" o:title=""/>
          </v:shape>
          <o:OLEObject Type="Embed" ProgID="Equation.3" ShapeID="_x0000_i1058" DrawAspect="Content" ObjectID="_1705847411" r:id="rId98"/>
        </w:object>
      </w:r>
    </w:p>
    <w:p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       6.</w:t>
      </w:r>
      <w:r w:rsidRPr="006528EB">
        <w:rPr>
          <w:position w:val="-42"/>
          <w:sz w:val="24"/>
          <w:szCs w:val="24"/>
        </w:rPr>
        <w:object w:dxaOrig="1760" w:dyaOrig="1100">
          <v:shape id="_x0000_i1059" type="#_x0000_t75" style="width:87.75pt;height:54.75pt" o:ole="">
            <v:imagedata r:id="rId99" o:title=""/>
          </v:shape>
          <o:OLEObject Type="Embed" ProgID="Equation.3" ShapeID="_x0000_i1059" DrawAspect="Content" ObjectID="_1705847412" r:id="rId100"/>
        </w:object>
      </w:r>
      <w:r w:rsidRPr="006528EB">
        <w:rPr>
          <w:sz w:val="24"/>
          <w:szCs w:val="24"/>
        </w:rPr>
        <w:t xml:space="preserve">;       7. </w:t>
      </w:r>
      <w:r w:rsidRPr="006528EB">
        <w:rPr>
          <w:position w:val="-42"/>
          <w:sz w:val="24"/>
          <w:szCs w:val="24"/>
        </w:rPr>
        <w:object w:dxaOrig="1960" w:dyaOrig="940">
          <v:shape id="_x0000_i1060" type="#_x0000_t75" style="width:95.25pt;height:48.75pt" o:ole="">
            <v:imagedata r:id="rId101" o:title=""/>
          </v:shape>
          <o:OLEObject Type="Embed" ProgID="Equation.3" ShapeID="_x0000_i1060" DrawAspect="Content" ObjectID="_1705847413" r:id="rId102"/>
        </w:object>
      </w:r>
      <w:r w:rsidRPr="006528EB">
        <w:rPr>
          <w:sz w:val="24"/>
          <w:szCs w:val="24"/>
        </w:rPr>
        <w:t>;    8.</w:t>
      </w:r>
      <w:r w:rsidRPr="006528EB">
        <w:rPr>
          <w:position w:val="-46"/>
          <w:sz w:val="24"/>
          <w:szCs w:val="24"/>
        </w:rPr>
        <w:object w:dxaOrig="3140" w:dyaOrig="1040">
          <v:shape id="_x0000_i1061" type="#_x0000_t75" style="width:156.75pt;height:51pt" o:ole="">
            <v:imagedata r:id="rId103" o:title=""/>
          </v:shape>
          <o:OLEObject Type="Embed" ProgID="Equation.3" ShapeID="_x0000_i1061" DrawAspect="Content" ObjectID="_1705847414" r:id="rId104"/>
        </w:objec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ТР </w:t>
      </w:r>
      <w:r>
        <w:rPr>
          <w:b/>
          <w:sz w:val="24"/>
          <w:szCs w:val="24"/>
        </w:rPr>
        <w:t>3</w:t>
      </w:r>
      <w:r w:rsidRPr="006528EB">
        <w:rPr>
          <w:b/>
          <w:sz w:val="24"/>
          <w:szCs w:val="24"/>
        </w:rPr>
        <w:t>. Интегральное исчисление</w:t>
      </w:r>
    </w:p>
    <w:p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Пользуясь таблицей неопределенных интегралов, вычислить:</w:t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1) </w:t>
      </w:r>
      <w:r w:rsidRPr="006528EB">
        <w:rPr>
          <w:position w:val="-16"/>
          <w:sz w:val="24"/>
          <w:szCs w:val="24"/>
        </w:rPr>
        <w:object w:dxaOrig="1219" w:dyaOrig="560">
          <v:shape id="_x0000_i1062" type="#_x0000_t75" style="width:60.75pt;height:28.5pt" o:ole="">
            <v:imagedata r:id="rId105" o:title=""/>
          </v:shape>
          <o:OLEObject Type="Embed" ProgID="Equation.DSMT4" ShapeID="_x0000_i1062" DrawAspect="Content" ObjectID="_1705847415" r:id="rId106"/>
        </w:object>
      </w:r>
      <w:r w:rsidRPr="006528EB">
        <w:rPr>
          <w:sz w:val="24"/>
          <w:szCs w:val="24"/>
        </w:rPr>
        <w:t xml:space="preserve">;   2) </w:t>
      </w:r>
      <w:r w:rsidRPr="006528EB">
        <w:rPr>
          <w:position w:val="-34"/>
          <w:sz w:val="24"/>
          <w:szCs w:val="24"/>
        </w:rPr>
        <w:object w:dxaOrig="940" w:dyaOrig="880">
          <v:shape id="_x0000_i1063" type="#_x0000_t75" style="width:48.75pt;height:44.25pt" o:ole="">
            <v:imagedata r:id="rId107" o:title=""/>
          </v:shape>
          <o:OLEObject Type="Embed" ProgID="Equation.DSMT4" ShapeID="_x0000_i1063" DrawAspect="Content" ObjectID="_1705847416" r:id="rId108"/>
        </w:object>
      </w:r>
      <w:r w:rsidRPr="006528EB">
        <w:rPr>
          <w:sz w:val="24"/>
          <w:szCs w:val="24"/>
        </w:rPr>
        <w:t xml:space="preserve">;  3) </w:t>
      </w:r>
      <w:r w:rsidRPr="006528EB">
        <w:rPr>
          <w:position w:val="-42"/>
          <w:sz w:val="24"/>
          <w:szCs w:val="24"/>
        </w:rPr>
        <w:object w:dxaOrig="1800" w:dyaOrig="960">
          <v:shape id="_x0000_i1064" type="#_x0000_t75" style="width:92.25pt;height:48.75pt" o:ole="">
            <v:imagedata r:id="rId109" o:title=""/>
          </v:shape>
          <o:OLEObject Type="Embed" ProgID="Equation.DSMT4" ShapeID="_x0000_i1064" DrawAspect="Content" ObjectID="_1705847417" r:id="rId110"/>
        </w:object>
      </w:r>
      <w:r w:rsidRPr="006528EB">
        <w:rPr>
          <w:sz w:val="24"/>
          <w:szCs w:val="24"/>
        </w:rPr>
        <w:t xml:space="preserve">; 4) </w:t>
      </w:r>
      <w:r w:rsidRPr="006528EB">
        <w:rPr>
          <w:position w:val="-16"/>
          <w:sz w:val="24"/>
          <w:szCs w:val="24"/>
        </w:rPr>
        <w:object w:dxaOrig="2420" w:dyaOrig="560">
          <v:shape id="_x0000_i1065" type="#_x0000_t75" style="width:122.25pt;height:28.5pt" o:ole="">
            <v:imagedata r:id="rId111" o:title=""/>
          </v:shape>
          <o:OLEObject Type="Embed" ProgID="Equation.DSMT4" ShapeID="_x0000_i1065" DrawAspect="Content" ObjectID="_1705847418" r:id="rId112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5) </w:t>
      </w:r>
      <w:r w:rsidRPr="006528EB">
        <w:rPr>
          <w:position w:val="-16"/>
          <w:sz w:val="24"/>
          <w:szCs w:val="24"/>
        </w:rPr>
        <w:object w:dxaOrig="2200" w:dyaOrig="560">
          <v:shape id="_x0000_i1066" type="#_x0000_t75" style="width:108.75pt;height:28.5pt" o:ole="">
            <v:imagedata r:id="rId113" o:title=""/>
          </v:shape>
          <o:OLEObject Type="Embed" ProgID="Equation.DSMT4" ShapeID="_x0000_i1066" DrawAspect="Content" ObjectID="_1705847419" r:id="rId114"/>
        </w:object>
      </w:r>
      <w:r w:rsidRPr="006528EB">
        <w:rPr>
          <w:sz w:val="24"/>
          <w:szCs w:val="24"/>
        </w:rPr>
        <w:t xml:space="preserve">;  6) </w:t>
      </w:r>
      <w:r w:rsidRPr="006528EB">
        <w:rPr>
          <w:position w:val="-32"/>
          <w:sz w:val="24"/>
          <w:szCs w:val="24"/>
        </w:rPr>
        <w:object w:dxaOrig="1840" w:dyaOrig="940">
          <v:shape id="_x0000_i1067" type="#_x0000_t75" style="width:92.25pt;height:48.75pt" o:ole="">
            <v:imagedata r:id="rId115" o:title=""/>
          </v:shape>
          <o:OLEObject Type="Embed" ProgID="Equation.DSMT4" ShapeID="_x0000_i1067" DrawAspect="Content" ObjectID="_1705847420" r:id="rId116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  <w:t xml:space="preserve"> 7)</w:t>
      </w:r>
      <w:r w:rsidRPr="006528EB">
        <w:rPr>
          <w:position w:val="-14"/>
          <w:sz w:val="24"/>
          <w:szCs w:val="24"/>
        </w:rPr>
        <w:object w:dxaOrig="2740" w:dyaOrig="440">
          <v:shape id="_x0000_i1068" type="#_x0000_t75" style="width:137.25pt;height:21pt" o:ole="">
            <v:imagedata r:id="rId117" o:title=""/>
          </v:shape>
          <o:OLEObject Type="Embed" ProgID="Equation.3" ShapeID="_x0000_i1068" DrawAspect="Content" ObjectID="_1705847421" r:id="rId118"/>
        </w:object>
      </w:r>
      <w:r w:rsidRPr="006528EB">
        <w:rPr>
          <w:sz w:val="24"/>
          <w:szCs w:val="24"/>
        </w:rPr>
        <w:t>;</w:t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8)</w:t>
      </w:r>
      <w:r w:rsidRPr="006528EB">
        <w:rPr>
          <w:position w:val="-32"/>
          <w:sz w:val="24"/>
          <w:szCs w:val="24"/>
        </w:rPr>
        <w:object w:dxaOrig="940" w:dyaOrig="820">
          <v:shape id="_x0000_i1069" type="#_x0000_t75" style="width:48.75pt;height:40.5pt" o:ole="">
            <v:imagedata r:id="rId119" o:title=""/>
          </v:shape>
          <o:OLEObject Type="Embed" ProgID="Equation.3" ShapeID="_x0000_i1069" DrawAspect="Content" ObjectID="_1705847422" r:id="rId120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  <w:t xml:space="preserve">9) </w:t>
      </w:r>
      <w:r w:rsidRPr="006528EB">
        <w:rPr>
          <w:position w:val="-16"/>
          <w:sz w:val="24"/>
          <w:szCs w:val="24"/>
        </w:rPr>
        <w:object w:dxaOrig="1340" w:dyaOrig="560">
          <v:shape id="_x0000_i1070" type="#_x0000_t75" style="width:67.5pt;height:28.5pt" o:ole="">
            <v:imagedata r:id="rId121" o:title=""/>
          </v:shape>
          <o:OLEObject Type="Embed" ProgID="Equation.DSMT4" ShapeID="_x0000_i1070" DrawAspect="Content" ObjectID="_1705847423" r:id="rId122"/>
        </w:object>
      </w:r>
      <w:r w:rsidRPr="006528EB">
        <w:rPr>
          <w:sz w:val="24"/>
          <w:szCs w:val="24"/>
        </w:rPr>
        <w:t xml:space="preserve">; 10) </w:t>
      </w:r>
      <w:r w:rsidRPr="006528EB">
        <w:rPr>
          <w:position w:val="-34"/>
          <w:sz w:val="24"/>
          <w:szCs w:val="24"/>
        </w:rPr>
        <w:object w:dxaOrig="1200" w:dyaOrig="880">
          <v:shape id="_x0000_i1071" type="#_x0000_t75" style="width:60.75pt;height:44.25pt" o:ole="">
            <v:imagedata r:id="rId123" o:title=""/>
          </v:shape>
          <o:OLEObject Type="Embed" ProgID="Equation.DSMT4" ShapeID="_x0000_i1071" DrawAspect="Content" ObjectID="_1705847424" r:id="rId124"/>
        </w:object>
      </w:r>
      <w:r w:rsidRPr="006528EB">
        <w:rPr>
          <w:sz w:val="24"/>
          <w:szCs w:val="24"/>
        </w:rPr>
        <w:t xml:space="preserve">. 11) </w:t>
      </w:r>
      <w:r w:rsidRPr="006528EB">
        <w:rPr>
          <w:position w:val="-28"/>
          <w:sz w:val="24"/>
          <w:szCs w:val="24"/>
        </w:rPr>
        <w:object w:dxaOrig="1380" w:dyaOrig="720">
          <v:shape id="_x0000_i1072" type="#_x0000_t75" style="width:87pt;height:44.25pt" o:ole="">
            <v:imagedata r:id="rId125" o:title=""/>
          </v:shape>
          <o:OLEObject Type="Embed" ProgID="Equation.3" ShapeID="_x0000_i1072" DrawAspect="Content" ObjectID="_1705847425" r:id="rId126"/>
        </w:object>
      </w:r>
    </w:p>
    <w:p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Вычислить определенные интегралы:</w:t>
      </w:r>
    </w:p>
    <w:p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1) </w:t>
      </w:r>
      <w:r w:rsidRPr="006528EB">
        <w:rPr>
          <w:position w:val="-42"/>
          <w:sz w:val="24"/>
          <w:szCs w:val="24"/>
        </w:rPr>
        <w:object w:dxaOrig="1920" w:dyaOrig="960">
          <v:shape id="_x0000_i1073" type="#_x0000_t75" style="width:96.75pt;height:48.75pt" o:ole="">
            <v:imagedata r:id="rId127" o:title=""/>
          </v:shape>
          <o:OLEObject Type="Embed" ProgID="Equation.DSMT4" ShapeID="_x0000_i1073" DrawAspect="Content" ObjectID="_1705847426" r:id="rId128"/>
        </w:object>
      </w:r>
      <w:r w:rsidRPr="006528EB">
        <w:rPr>
          <w:sz w:val="24"/>
          <w:szCs w:val="24"/>
        </w:rPr>
        <w:t xml:space="preserve">;  2) </w:t>
      </w:r>
      <w:r w:rsidRPr="006528EB">
        <w:rPr>
          <w:position w:val="-40"/>
          <w:sz w:val="24"/>
          <w:szCs w:val="24"/>
        </w:rPr>
        <w:object w:dxaOrig="1100" w:dyaOrig="940">
          <v:shape id="_x0000_i1074" type="#_x0000_t75" style="width:54.75pt;height:48.75pt" o:ole="">
            <v:imagedata r:id="rId129" o:title=""/>
          </v:shape>
          <o:OLEObject Type="Embed" ProgID="Equation.DSMT4" ShapeID="_x0000_i1074" DrawAspect="Content" ObjectID="_1705847427" r:id="rId130"/>
        </w:object>
      </w:r>
      <w:r w:rsidRPr="006528EB">
        <w:rPr>
          <w:sz w:val="24"/>
          <w:szCs w:val="24"/>
        </w:rPr>
        <w:t xml:space="preserve">;   3) </w:t>
      </w:r>
      <w:r w:rsidRPr="006528EB">
        <w:rPr>
          <w:position w:val="-40"/>
          <w:sz w:val="24"/>
          <w:szCs w:val="24"/>
        </w:rPr>
        <w:object w:dxaOrig="960" w:dyaOrig="940">
          <v:shape id="_x0000_i1075" type="#_x0000_t75" style="width:48.75pt;height:48.75pt" o:ole="">
            <v:imagedata r:id="rId131" o:title=""/>
          </v:shape>
          <o:OLEObject Type="Embed" ProgID="Equation.DSMT4" ShapeID="_x0000_i1075" DrawAspect="Content" ObjectID="_1705847428" r:id="rId132"/>
        </w:object>
      </w:r>
      <w:r w:rsidRPr="006528EB">
        <w:rPr>
          <w:sz w:val="24"/>
          <w:szCs w:val="24"/>
        </w:rPr>
        <w:t xml:space="preserve">;     4) </w:t>
      </w:r>
      <w:r w:rsidRPr="006528EB">
        <w:rPr>
          <w:position w:val="-42"/>
          <w:sz w:val="24"/>
          <w:szCs w:val="24"/>
        </w:rPr>
        <w:object w:dxaOrig="2439" w:dyaOrig="960">
          <v:shape id="_x0000_i1076" type="#_x0000_t75" style="width:123.75pt;height:48.75pt" o:ole="">
            <v:imagedata r:id="rId133" o:title=""/>
          </v:shape>
          <o:OLEObject Type="Embed" ProgID="Equation.DSMT4" ShapeID="_x0000_i1076" DrawAspect="Content" ObjectID="_1705847429" r:id="rId134"/>
        </w:object>
      </w:r>
      <w:r w:rsidRPr="006528EB">
        <w:rPr>
          <w:sz w:val="24"/>
          <w:szCs w:val="24"/>
        </w:rPr>
        <w:t>;</w:t>
      </w:r>
    </w:p>
    <w:p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5) </w:t>
      </w:r>
      <w:r w:rsidRPr="006528EB">
        <w:rPr>
          <w:position w:val="-40"/>
          <w:sz w:val="24"/>
          <w:szCs w:val="24"/>
        </w:rPr>
        <w:object w:dxaOrig="1480" w:dyaOrig="1020">
          <v:shape id="_x0000_i1077" type="#_x0000_t75" style="width:74.25pt;height:51pt" o:ole="">
            <v:imagedata r:id="rId135" o:title=""/>
          </v:shape>
          <o:OLEObject Type="Embed" ProgID="Equation.DSMT4" ShapeID="_x0000_i1077" DrawAspect="Content" ObjectID="_1705847430" r:id="rId136"/>
        </w:object>
      </w:r>
      <w:r w:rsidRPr="006528EB">
        <w:rPr>
          <w:sz w:val="24"/>
          <w:szCs w:val="24"/>
        </w:rPr>
        <w:t xml:space="preserve">;       6) </w:t>
      </w:r>
      <w:r w:rsidRPr="006528EB">
        <w:rPr>
          <w:position w:val="-42"/>
          <w:sz w:val="24"/>
          <w:szCs w:val="24"/>
        </w:rPr>
        <w:object w:dxaOrig="3019" w:dyaOrig="1100">
          <v:shape id="_x0000_i1078" type="#_x0000_t75" style="width:149.25pt;height:54.75pt" o:ole="">
            <v:imagedata r:id="rId137" o:title=""/>
          </v:shape>
          <o:OLEObject Type="Embed" ProgID="Equation.DSMT4" ShapeID="_x0000_i1078" DrawAspect="Content" ObjectID="_1705847431" r:id="rId138"/>
        </w:object>
      </w:r>
      <w:r w:rsidRPr="006528EB">
        <w:rPr>
          <w:sz w:val="24"/>
          <w:szCs w:val="24"/>
        </w:rPr>
        <w:t>;  7)</w:t>
      </w:r>
      <w:r w:rsidRPr="006528EB">
        <w:rPr>
          <w:position w:val="-66"/>
          <w:sz w:val="24"/>
          <w:szCs w:val="24"/>
        </w:rPr>
        <w:object w:dxaOrig="1480" w:dyaOrig="1219">
          <v:shape id="_x0000_i1079" type="#_x0000_t75" style="width:74.25pt;height:60.75pt" o:ole="">
            <v:imagedata r:id="rId139" o:title=""/>
          </v:shape>
          <o:OLEObject Type="Embed" ProgID="Equation.3" ShapeID="_x0000_i1079" DrawAspect="Content" ObjectID="_1705847432" r:id="rId140"/>
        </w:object>
      </w:r>
      <w:r w:rsidRPr="006528EB">
        <w:rPr>
          <w:sz w:val="24"/>
          <w:szCs w:val="24"/>
        </w:rPr>
        <w:t xml:space="preserve">; </w:t>
      </w:r>
    </w:p>
    <w:p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sz w:val="24"/>
          <w:szCs w:val="24"/>
        </w:rPr>
        <w:t xml:space="preserve">8) </w:t>
      </w:r>
      <w:r w:rsidRPr="006528EB">
        <w:rPr>
          <w:position w:val="-42"/>
          <w:sz w:val="24"/>
          <w:szCs w:val="24"/>
        </w:rPr>
        <w:object w:dxaOrig="2700" w:dyaOrig="1100">
          <v:shape id="_x0000_i1080" type="#_x0000_t75" style="width:135.75pt;height:54.75pt" o:ole="">
            <v:imagedata r:id="rId141" o:title=""/>
          </v:shape>
          <o:OLEObject Type="Embed" ProgID="Equation.DSMT4" ShapeID="_x0000_i1080" DrawAspect="Content" ObjectID="_1705847433" r:id="rId142"/>
        </w:objec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3. </w:t>
      </w:r>
      <w:r w:rsidRPr="006528EB">
        <w:rPr>
          <w:sz w:val="24"/>
          <w:szCs w:val="24"/>
        </w:rPr>
        <w:t xml:space="preserve">Вычислить интеграл №4 задачи 2 с двумя значениями дополнительной точки </w:t>
      </w:r>
      <w:r w:rsidRPr="006528EB">
        <w:rPr>
          <w:b/>
          <w:sz w:val="24"/>
          <w:szCs w:val="24"/>
        </w:rPr>
        <w:t>с</w:t>
      </w:r>
      <w:r w:rsidRPr="006528EB">
        <w:rPr>
          <w:sz w:val="24"/>
          <w:szCs w:val="24"/>
        </w:rPr>
        <w:t xml:space="preserve">: </w:t>
      </w:r>
      <w:r w:rsidRPr="006528EB">
        <w:rPr>
          <w:b/>
          <w:sz w:val="24"/>
          <w:szCs w:val="24"/>
        </w:rPr>
        <w:t>с</w:t>
      </w:r>
      <w:r w:rsidRPr="006528EB">
        <w:rPr>
          <w:b/>
          <w:sz w:val="24"/>
          <w:szCs w:val="24"/>
          <w:vertAlign w:val="subscript"/>
        </w:rPr>
        <w:t>1</w:t>
      </w:r>
      <w:r w:rsidRPr="006528EB">
        <w:rPr>
          <w:b/>
          <w:position w:val="-4"/>
          <w:sz w:val="24"/>
          <w:szCs w:val="24"/>
        </w:rPr>
        <w:object w:dxaOrig="240" w:dyaOrig="240">
          <v:shape id="_x0000_i1081" type="#_x0000_t75" style="width:12.75pt;height:12.75pt" o:ole="">
            <v:imagedata r:id="rId143" o:title=""/>
          </v:shape>
          <o:OLEObject Type="Embed" ProgID="Equation.3" ShapeID="_x0000_i1081" DrawAspect="Content" ObjectID="_1705847434" r:id="rId144"/>
        </w:object>
      </w:r>
      <w:r w:rsidRPr="006528EB">
        <w:rPr>
          <w:b/>
          <w:sz w:val="24"/>
          <w:szCs w:val="24"/>
        </w:rPr>
        <w:t xml:space="preserve">[0,2], </w:t>
      </w:r>
      <w:r w:rsidRPr="006528EB">
        <w:rPr>
          <w:b/>
          <w:sz w:val="24"/>
          <w:szCs w:val="24"/>
          <w:lang w:val="en-US"/>
        </w:rPr>
        <w:t>c</w:t>
      </w:r>
      <w:r w:rsidRPr="006528EB">
        <w:rPr>
          <w:b/>
          <w:sz w:val="24"/>
          <w:szCs w:val="24"/>
          <w:vertAlign w:val="subscript"/>
        </w:rPr>
        <w:t>1</w:t>
      </w:r>
      <w:r w:rsidRPr="006528EB">
        <w:rPr>
          <w:b/>
          <w:sz w:val="24"/>
          <w:szCs w:val="24"/>
        </w:rPr>
        <w:t xml:space="preserve">=1; </w:t>
      </w:r>
      <w:r w:rsidRPr="006528EB">
        <w:rPr>
          <w:b/>
          <w:sz w:val="24"/>
          <w:szCs w:val="24"/>
          <w:lang w:val="en-US"/>
        </w:rPr>
        <w:t>c</w:t>
      </w:r>
      <w:r w:rsidRPr="006528EB">
        <w:rPr>
          <w:b/>
          <w:sz w:val="24"/>
          <w:szCs w:val="24"/>
          <w:vertAlign w:val="subscript"/>
        </w:rPr>
        <w:t>2</w:t>
      </w:r>
      <w:r w:rsidRPr="006528EB">
        <w:rPr>
          <w:sz w:val="24"/>
          <w:szCs w:val="24"/>
        </w:rPr>
        <w:t xml:space="preserve"> </w:t>
      </w:r>
      <w:r w:rsidRPr="006528EB">
        <w:rPr>
          <w:position w:val="-8"/>
          <w:sz w:val="24"/>
          <w:szCs w:val="24"/>
        </w:rPr>
        <w:object w:dxaOrig="240" w:dyaOrig="300">
          <v:shape id="_x0000_i1082" type="#_x0000_t75" style="width:12.75pt;height:15pt" o:ole="">
            <v:imagedata r:id="rId145" o:title=""/>
          </v:shape>
          <o:OLEObject Type="Embed" ProgID="Equation.3" ShapeID="_x0000_i1082" DrawAspect="Content" ObjectID="_1705847435" r:id="rId146"/>
        </w:object>
      </w:r>
      <w:r w:rsidRPr="006528EB">
        <w:rPr>
          <w:b/>
          <w:sz w:val="24"/>
          <w:szCs w:val="24"/>
        </w:rPr>
        <w:t xml:space="preserve">[0,2], </w:t>
      </w:r>
      <w:r w:rsidRPr="006528EB">
        <w:rPr>
          <w:b/>
          <w:sz w:val="24"/>
          <w:szCs w:val="24"/>
          <w:lang w:val="en-US"/>
        </w:rPr>
        <w:t>c</w:t>
      </w:r>
      <w:r w:rsidRPr="006528EB">
        <w:rPr>
          <w:b/>
          <w:sz w:val="24"/>
          <w:szCs w:val="24"/>
          <w:vertAlign w:val="subscript"/>
        </w:rPr>
        <w:t>2</w:t>
      </w:r>
      <w:r w:rsidRPr="006528EB">
        <w:rPr>
          <w:b/>
          <w:sz w:val="24"/>
          <w:szCs w:val="24"/>
        </w:rPr>
        <w:t>=4.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4.</w:t>
      </w:r>
      <w:r w:rsidRPr="006528EB">
        <w:rPr>
          <w:sz w:val="24"/>
          <w:szCs w:val="24"/>
        </w:rPr>
        <w:t xml:space="preserve"> Приближенно вычислить интеграл </w:t>
      </w:r>
      <w:r w:rsidRPr="006528EB">
        <w:rPr>
          <w:position w:val="-42"/>
          <w:sz w:val="24"/>
          <w:szCs w:val="24"/>
        </w:rPr>
        <w:object w:dxaOrig="2439" w:dyaOrig="960">
          <v:shape id="_x0000_i1083" type="#_x0000_t75" style="width:123.75pt;height:48.75pt" o:ole="">
            <v:imagedata r:id="rId133" o:title=""/>
          </v:shape>
          <o:OLEObject Type="Embed" ProgID="Equation.DSMT4" ShapeID="_x0000_i1083" DrawAspect="Content" ObjectID="_1705847436" r:id="rId147"/>
        </w:object>
      </w:r>
      <w:r w:rsidRPr="006528EB">
        <w:rPr>
          <w:sz w:val="24"/>
          <w:szCs w:val="24"/>
        </w:rPr>
        <w:t xml:space="preserve"> по формулам прямоугольников и трапеций с двумя значениями шага </w:t>
      </w:r>
      <w:r w:rsidRPr="006528EB">
        <w:rPr>
          <w:b/>
          <w:i/>
          <w:sz w:val="24"/>
          <w:szCs w:val="24"/>
          <w:lang w:val="en-US"/>
        </w:rPr>
        <w:t>h</w:t>
      </w:r>
      <w:r w:rsidRPr="006528EB">
        <w:rPr>
          <w:b/>
          <w:i/>
          <w:sz w:val="24"/>
          <w:szCs w:val="24"/>
        </w:rPr>
        <w:t>1=1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h</w:t>
      </w:r>
      <w:r w:rsidRPr="006528EB">
        <w:rPr>
          <w:b/>
          <w:i/>
          <w:sz w:val="24"/>
          <w:szCs w:val="24"/>
        </w:rPr>
        <w:t>2=0,5</w:t>
      </w:r>
      <w:r w:rsidRPr="006528EB">
        <w:rPr>
          <w:sz w:val="24"/>
          <w:szCs w:val="24"/>
        </w:rPr>
        <w:t>. Оценить погрешность по формуле Рунге. Результаты приближенных вычислений сравнить с точным значением интеграла.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5.</w:t>
      </w:r>
      <w:r w:rsidRPr="006528EB">
        <w:rPr>
          <w:sz w:val="24"/>
          <w:szCs w:val="24"/>
        </w:rPr>
        <w:t xml:space="preserve"> Пользуясь геометрическим смыслом определенного интеграла, вычислить: </w:t>
      </w:r>
      <w:r w:rsidRPr="006528EB">
        <w:rPr>
          <w:position w:val="-40"/>
          <w:sz w:val="24"/>
          <w:szCs w:val="24"/>
        </w:rPr>
        <w:object w:dxaOrig="1480" w:dyaOrig="940">
          <v:shape id="_x0000_i1084" type="#_x0000_t75" style="width:74.25pt;height:48.75pt" o:ole="">
            <v:imagedata r:id="rId148" o:title=""/>
          </v:shape>
          <o:OLEObject Type="Embed" ProgID="Equation.DSMT4" ShapeID="_x0000_i1084" DrawAspect="Content" ObjectID="_1705847437" r:id="rId149"/>
        </w:object>
      </w:r>
      <w:r w:rsidRPr="006528EB">
        <w:rPr>
          <w:sz w:val="24"/>
          <w:szCs w:val="24"/>
        </w:rPr>
        <w:t xml:space="preserve">; </w:t>
      </w:r>
      <w:r w:rsidRPr="006528EB">
        <w:rPr>
          <w:position w:val="-40"/>
          <w:sz w:val="24"/>
          <w:szCs w:val="24"/>
        </w:rPr>
        <w:object w:dxaOrig="1500" w:dyaOrig="940">
          <v:shape id="_x0000_i1085" type="#_x0000_t75" style="width:76.5pt;height:48.75pt" o:ole="">
            <v:imagedata r:id="rId150" o:title=""/>
          </v:shape>
          <o:OLEObject Type="Embed" ProgID="Equation.DSMT4" ShapeID="_x0000_i1085" DrawAspect="Content" ObjectID="_1705847438" r:id="rId151"/>
        </w:object>
      </w:r>
      <w:r w:rsidRPr="006528EB">
        <w:rPr>
          <w:sz w:val="24"/>
          <w:szCs w:val="24"/>
        </w:rPr>
        <w:t xml:space="preserve">; </w:t>
      </w:r>
      <w:r w:rsidRPr="006528EB">
        <w:rPr>
          <w:position w:val="-42"/>
          <w:sz w:val="24"/>
          <w:szCs w:val="24"/>
        </w:rPr>
        <w:object w:dxaOrig="1600" w:dyaOrig="960">
          <v:shape id="_x0000_i1086" type="#_x0000_t75" style="width:80.25pt;height:48.75pt" o:ole="">
            <v:imagedata r:id="rId152" o:title=""/>
          </v:shape>
          <o:OLEObject Type="Embed" ProgID="Equation.DSMT4" ShapeID="_x0000_i1086" DrawAspect="Content" ObjectID="_1705847439" r:id="rId153"/>
        </w:objec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tabs>
          <w:tab w:val="left" w:pos="2880"/>
          <w:tab w:val="left" w:pos="6120"/>
        </w:tabs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Результаты проиллюстрировать графически.</w:t>
      </w:r>
    </w:p>
    <w:p w:rsidR="006528EB" w:rsidRPr="006528EB" w:rsidRDefault="006528EB" w:rsidP="006528EB">
      <w:pPr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6.</w:t>
      </w:r>
      <w:r w:rsidRPr="006528EB">
        <w:rPr>
          <w:sz w:val="24"/>
          <w:szCs w:val="24"/>
        </w:rPr>
        <w:t xml:space="preserve"> Вычислить площади фигур, ограниченных линиями:</w:t>
      </w:r>
    </w:p>
    <w:p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position w:val="-78"/>
          <w:sz w:val="24"/>
          <w:szCs w:val="24"/>
        </w:rPr>
        <w:object w:dxaOrig="1620" w:dyaOrig="1680">
          <v:shape id="_x0000_i1087" type="#_x0000_t75" style="width:80.25pt;height:84pt" o:ole="">
            <v:imagedata r:id="rId154" o:title=""/>
          </v:shape>
          <o:OLEObject Type="Embed" ProgID="Equation.DSMT4" ShapeID="_x0000_i1087" DrawAspect="Content" ObjectID="_1705847440" r:id="rId155"/>
        </w:objec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б) </w:t>
      </w:r>
      <w:r w:rsidRPr="006528EB">
        <w:rPr>
          <w:position w:val="-54"/>
          <w:sz w:val="24"/>
          <w:szCs w:val="24"/>
        </w:rPr>
        <w:object w:dxaOrig="2420" w:dyaOrig="1200">
          <v:shape id="_x0000_i1088" type="#_x0000_t75" style="width:122.25pt;height:60.75pt" o:ole="">
            <v:imagedata r:id="rId156" o:title=""/>
          </v:shape>
          <o:OLEObject Type="Embed" ProgID="Equation.DSMT4" ShapeID="_x0000_i1088" DrawAspect="Content" ObjectID="_1705847441" r:id="rId157"/>
        </w:object>
      </w:r>
    </w:p>
    <w:p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lastRenderedPageBreak/>
        <w:t>Построить заданные фигуры.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7.</w:t>
      </w:r>
      <w:r w:rsidRPr="006528EB">
        <w:rPr>
          <w:sz w:val="24"/>
          <w:szCs w:val="24"/>
        </w:rPr>
        <w:t xml:space="preserve"> Вычислить длины дуг кривых между их точками пересечения с осью </w:t>
      </w:r>
      <w:r w:rsidRPr="006528EB">
        <w:rPr>
          <w:b/>
          <w:i/>
          <w:sz w:val="24"/>
          <w:szCs w:val="24"/>
          <w:lang w:val="en-US"/>
        </w:rPr>
        <w:t>OX</w:t>
      </w:r>
      <w:r w:rsidRPr="006528EB">
        <w:rPr>
          <w:sz w:val="24"/>
          <w:szCs w:val="24"/>
        </w:rPr>
        <w:t>:</w:t>
      </w:r>
    </w:p>
    <w:p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–(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)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mn</w:t>
      </w:r>
      <w:r w:rsidRPr="006528EB">
        <w:rPr>
          <w:sz w:val="24"/>
          <w:szCs w:val="24"/>
        </w:rPr>
        <w:t xml:space="preserve">;   б)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–(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)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mn</w:t>
      </w:r>
      <w:r w:rsidRPr="006528EB">
        <w:rPr>
          <w:i/>
          <w:sz w:val="24"/>
          <w:szCs w:val="24"/>
        </w:rPr>
        <w:t>.</w:t>
      </w:r>
    </w:p>
    <w:p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Найти экстремумы заданных функций.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8.</w:t>
      </w:r>
      <w:r w:rsidRPr="006528EB">
        <w:rPr>
          <w:sz w:val="24"/>
          <w:szCs w:val="24"/>
        </w:rPr>
        <w:t xml:space="preserve"> Какую работу нужно совершить, чтобы груз массой 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кг поднять на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>метров?</w:t>
      </w:r>
    </w:p>
    <w:p w:rsidR="006528EB" w:rsidRPr="006528EB" w:rsidRDefault="006528EB" w:rsidP="006528EB">
      <w:pPr>
        <w:ind w:left="342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42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42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9.</w:t>
      </w:r>
      <w:r w:rsidRPr="006528EB">
        <w:rPr>
          <w:sz w:val="24"/>
          <w:szCs w:val="24"/>
        </w:rPr>
        <w:t xml:space="preserve"> </w:t>
      </w:r>
      <w:r w:rsidRPr="006528EB">
        <w:rPr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3F147D34" wp14:editId="101403EB">
                <wp:simplePos x="0" y="0"/>
                <wp:positionH relativeFrom="column">
                  <wp:posOffset>354330</wp:posOffset>
                </wp:positionH>
                <wp:positionV relativeFrom="paragraph">
                  <wp:posOffset>1270</wp:posOffset>
                </wp:positionV>
                <wp:extent cx="1943100" cy="1143000"/>
                <wp:effectExtent l="0" t="4445" r="3810" b="0"/>
                <wp:wrapSquare wrapText="bothSides"/>
                <wp:docPr id="244" name="Полотно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800100"/>
                            <a:ext cx="3422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5E9" w:rsidRDefault="001575E9" w:rsidP="006528E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800100"/>
                            <a:ext cx="3422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5E9" w:rsidRDefault="001575E9" w:rsidP="006528E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74295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5E9" w:rsidRDefault="001575E9" w:rsidP="006528E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4300" y="800100"/>
                            <a:ext cx="1600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342900" y="571500"/>
                            <a:ext cx="1143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485900" y="5715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5E9" w:rsidRDefault="001575E9" w:rsidP="006528E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900" y="3429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47D34" id="Полотно 244" o:spid="_x0000_s1026" editas="canvas" style="position:absolute;left:0;text-align:left;margin-left:27.9pt;margin-top:.1pt;width:153pt;height:90pt;z-index:-251657216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6" o:spid="_x0000_s1028" type="#_x0000_t202" style="position:absolute;left:16002;top:8001;width:342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575E9" w:rsidRDefault="001575E9" w:rsidP="006528E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247" o:spid="_x0000_s1029" type="#_x0000_t202" style="position:absolute;left:1143;top:8001;width:342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1575E9" w:rsidRDefault="001575E9" w:rsidP="006528E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48" o:spid="_x0000_s1030" type="#_x0000_t202" style="position:absolute;left:13716;top:7429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1575E9" w:rsidRDefault="001575E9" w:rsidP="006528E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Line 249" o:spid="_x0000_s1031" style="position:absolute;visibility:visible;mso-wrap-style:square" from="1143,8001" to="17145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250" o:spid="_x0000_s1032" style="position:absolute;visibility:visible;mso-wrap-style:square" from="3429,5715" to="14859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51" o:spid="_x0000_s1033" style="position:absolute;visibility:visible;mso-wrap-style:square" from="14859,5715" to="1486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 id="Text Box 252" o:spid="_x0000_s1034" type="#_x0000_t202" style="position:absolute;left:1143;top:1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1575E9" w:rsidRDefault="001575E9" w:rsidP="006528E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line id="Line 253" o:spid="_x0000_s1035" style="position:absolute;flip:y;visibility:visible;mso-wrap-style:square" from="3429,3429" to="342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w10:wrap type="square"/>
              </v:group>
            </w:pict>
          </mc:Fallback>
        </mc:AlternateContent>
      </w:r>
      <w:r w:rsidRPr="006528EB">
        <w:rPr>
          <w:sz w:val="24"/>
          <w:szCs w:val="24"/>
        </w:rPr>
        <w:t xml:space="preserve">Вычислить массу стержня переменной плотности, длиной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ед., если плотность </w:t>
      </w:r>
      <w:r w:rsidRPr="006528EB">
        <w:rPr>
          <w:b/>
          <w:i/>
          <w:sz w:val="24"/>
          <w:szCs w:val="24"/>
          <w:lang w:val="en-US"/>
        </w:rPr>
        <w:t>P</w:t>
      </w:r>
      <w:r w:rsidRPr="006528EB">
        <w:rPr>
          <w:sz w:val="24"/>
          <w:szCs w:val="24"/>
        </w:rPr>
        <w:t xml:space="preserve"> можно задать функцией </w:t>
      </w:r>
      <w:r w:rsidRPr="006528EB">
        <w:rPr>
          <w:b/>
          <w:i/>
          <w:sz w:val="24"/>
          <w:szCs w:val="24"/>
          <w:lang w:val="en-US"/>
        </w:rPr>
        <w:t>P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)=2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10.</w:t>
      </w:r>
      <w:r w:rsidRPr="006528EB">
        <w:rPr>
          <w:sz w:val="24"/>
          <w:szCs w:val="24"/>
        </w:rPr>
        <w:t xml:space="preserve"> На какую высоту за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сек поднимется ракета, запущенная вертикально вверх, если ее скорость меняется по закону </w:t>
      </w:r>
      <w:r w:rsidRPr="006528EB">
        <w:rPr>
          <w:position w:val="-46"/>
          <w:sz w:val="24"/>
          <w:szCs w:val="24"/>
        </w:rPr>
        <w:object w:dxaOrig="2460" w:dyaOrig="1040">
          <v:shape id="_x0000_i1089" type="#_x0000_t75" style="width:123pt;height:51pt" o:ole="">
            <v:imagedata r:id="rId158" o:title=""/>
          </v:shape>
          <o:OLEObject Type="Embed" ProgID="Equation.DSMT4" ShapeID="_x0000_i1089" DrawAspect="Content" ObjectID="_1705847442" r:id="rId159"/>
        </w:object>
      </w:r>
      <w:r w:rsidRPr="006528EB">
        <w:rPr>
          <w:sz w:val="24"/>
          <w:szCs w:val="24"/>
        </w:rPr>
        <w:t xml:space="preserve"> </w:t>
      </w:r>
      <w:r w:rsidRPr="006528EB">
        <w:rPr>
          <w:b/>
          <w:i/>
          <w:sz w:val="24"/>
          <w:szCs w:val="24"/>
        </w:rPr>
        <w:t>м/сек</w:t>
      </w:r>
      <w:r w:rsidRPr="006528EB">
        <w:rPr>
          <w:sz w:val="24"/>
          <w:szCs w:val="24"/>
        </w:rPr>
        <w:t>. Чему равна средняя скорость полета ракеты за этот промежуток времени?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11.</w:t>
      </w:r>
      <w:r w:rsidRPr="006528EB">
        <w:rPr>
          <w:sz w:val="24"/>
          <w:szCs w:val="24"/>
        </w:rPr>
        <w:t xml:space="preserve"> Тело движется неравномерно со скоростью: </w:t>
      </w:r>
      <w:r w:rsidRPr="006528EB">
        <w:rPr>
          <w:b/>
          <w:i/>
          <w:sz w:val="24"/>
          <w:szCs w:val="24"/>
          <w:lang w:val="en-US"/>
        </w:rPr>
        <w:t>V</w:t>
      </w:r>
      <w:r w:rsidRPr="006528EB">
        <w:rPr>
          <w:b/>
          <w:i/>
          <w:sz w:val="24"/>
          <w:szCs w:val="24"/>
        </w:rPr>
        <w:t>=-</w:t>
      </w:r>
      <w:r w:rsidRPr="006528EB">
        <w:rPr>
          <w:b/>
          <w:i/>
          <w:sz w:val="24"/>
          <w:szCs w:val="24"/>
          <w:lang w:val="en-US"/>
        </w:rPr>
        <w:t>t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+(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+50)</w:t>
      </w:r>
      <w:r w:rsidRPr="006528EB">
        <w:rPr>
          <w:b/>
          <w:i/>
          <w:sz w:val="24"/>
          <w:szCs w:val="24"/>
          <w:lang w:val="en-US"/>
        </w:rPr>
        <w:t>t</w:t>
      </w:r>
      <w:r w:rsidRPr="006528EB">
        <w:rPr>
          <w:b/>
          <w:i/>
          <w:sz w:val="24"/>
          <w:szCs w:val="24"/>
        </w:rPr>
        <w:t>+(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+50)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 xml:space="preserve"> </w:t>
      </w:r>
      <w:r w:rsidRPr="006528EB">
        <w:rPr>
          <w:b/>
          <w:sz w:val="24"/>
          <w:szCs w:val="24"/>
        </w:rPr>
        <w:t>м/сек</w:t>
      </w:r>
      <w:r w:rsidRPr="006528EB">
        <w:rPr>
          <w:sz w:val="24"/>
          <w:szCs w:val="24"/>
        </w:rPr>
        <w:t>. Сколько времени и какой путь пройдет тело до полного останова? Каковы максимальная и средняя скорости движения тела?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12.</w:t>
      </w:r>
      <w:r w:rsidRPr="006528EB">
        <w:rPr>
          <w:sz w:val="24"/>
          <w:szCs w:val="24"/>
        </w:rPr>
        <w:t xml:space="preserve"> Множество первообразных функции </w:t>
      </w:r>
      <w:r w:rsidRPr="006528EB">
        <w:rPr>
          <w:sz w:val="24"/>
          <w:szCs w:val="24"/>
          <w:lang w:val="en-US"/>
        </w:rPr>
        <w:t>msin</w:t>
      </w:r>
      <w:r w:rsidRPr="006528EB">
        <w:rPr>
          <w:sz w:val="24"/>
          <w:szCs w:val="24"/>
        </w:rPr>
        <w:t xml:space="preserve"> (</w:t>
      </w:r>
      <w:r w:rsidRPr="006528EB">
        <w:rPr>
          <w:sz w:val="24"/>
          <w:szCs w:val="24"/>
          <w:lang w:val="en-US"/>
        </w:rPr>
        <w:t>nx</w:t>
      </w:r>
      <w:r w:rsidRPr="006528EB">
        <w:rPr>
          <w:sz w:val="24"/>
          <w:szCs w:val="24"/>
        </w:rPr>
        <w:t>).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13. </w:t>
      </w:r>
      <w:r w:rsidRPr="006528EB">
        <w:rPr>
          <w:sz w:val="24"/>
          <w:szCs w:val="24"/>
        </w:rPr>
        <w:t xml:space="preserve">Заданы 2 функции: </w:t>
      </w:r>
      <w:r w:rsidRPr="006528EB">
        <w:rPr>
          <w:b/>
          <w:i/>
          <w:sz w:val="24"/>
          <w:szCs w:val="24"/>
          <w:lang w:val="en-US"/>
        </w:rPr>
        <w:t>f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)=</w:t>
      </w:r>
      <w:r w:rsidRPr="006528EB">
        <w:rPr>
          <w:b/>
          <w:i/>
          <w:sz w:val="24"/>
          <w:szCs w:val="24"/>
          <w:lang w:val="en-US"/>
        </w:rPr>
        <w:t>nx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 xml:space="preserve"> </w:t>
      </w:r>
      <w:r w:rsidRPr="006528EB">
        <w:rPr>
          <w:sz w:val="24"/>
          <w:szCs w:val="24"/>
        </w:rPr>
        <w:t>и</w:t>
      </w:r>
      <w:r w:rsidRPr="006528EB">
        <w:rPr>
          <w:b/>
          <w:i/>
          <w:sz w:val="24"/>
          <w:szCs w:val="24"/>
        </w:rPr>
        <w:t xml:space="preserve"> φ(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)=</w:t>
      </w:r>
      <w:r w:rsidRPr="006528EB">
        <w:rPr>
          <w:b/>
          <w:i/>
          <w:sz w:val="24"/>
          <w:szCs w:val="24"/>
          <w:lang w:val="en-US"/>
        </w:rPr>
        <w:t>mx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 xml:space="preserve"> </w:t>
      </w:r>
      <w:r w:rsidRPr="006528EB">
        <w:rPr>
          <w:sz w:val="24"/>
          <w:szCs w:val="24"/>
        </w:rPr>
        <w:t xml:space="preserve">на отрезке [0,1]. Определить знак интеграла: 1) </w:t>
      </w:r>
      <w:r w:rsidRPr="006528EB">
        <w:rPr>
          <w:position w:val="-30"/>
          <w:sz w:val="24"/>
          <w:szCs w:val="24"/>
        </w:rPr>
        <w:object w:dxaOrig="2160" w:dyaOrig="760">
          <v:shape id="_x0000_i1090" type="#_x0000_t75" style="width:108pt;height:36.75pt" o:ole="">
            <v:imagedata r:id="rId160" o:title=""/>
          </v:shape>
          <o:OLEObject Type="Embed" ProgID="Equation.3" ShapeID="_x0000_i1090" DrawAspect="Content" ObjectID="_1705847443" r:id="rId161"/>
        </w:object>
      </w:r>
      <w:r w:rsidRPr="006528EB">
        <w:rPr>
          <w:sz w:val="24"/>
          <w:szCs w:val="24"/>
        </w:rPr>
        <w:t xml:space="preserve"> 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2) </w:t>
      </w:r>
      <w:r w:rsidRPr="006528EB">
        <w:rPr>
          <w:position w:val="-30"/>
          <w:sz w:val="24"/>
          <w:szCs w:val="24"/>
        </w:rPr>
        <w:object w:dxaOrig="3900" w:dyaOrig="760">
          <v:shape id="_x0000_i1091" type="#_x0000_t75" style="width:195.75pt;height:36.75pt" o:ole="">
            <v:imagedata r:id="rId162" o:title=""/>
          </v:shape>
          <o:OLEObject Type="Embed" ProgID="Equation.3" ShapeID="_x0000_i1091" DrawAspect="Content" ObjectID="_1705847444" r:id="rId163"/>
        </w:object>
      </w:r>
      <w:r w:rsidRPr="006528EB">
        <w:rPr>
          <w:sz w:val="24"/>
          <w:szCs w:val="24"/>
        </w:rPr>
        <w:t xml:space="preserve"> 3) </w:t>
      </w:r>
      <w:r w:rsidRPr="006528EB">
        <w:rPr>
          <w:position w:val="-30"/>
          <w:sz w:val="24"/>
          <w:szCs w:val="24"/>
        </w:rPr>
        <w:object w:dxaOrig="3820" w:dyaOrig="760">
          <v:shape id="_x0000_i1092" type="#_x0000_t75" style="width:189.75pt;height:36.75pt" o:ole="">
            <v:imagedata r:id="rId164" o:title=""/>
          </v:shape>
          <o:OLEObject Type="Embed" ProgID="Equation.3" ShapeID="_x0000_i1092" DrawAspect="Content" ObjectID="_1705847445" r:id="rId165"/>
        </w:objec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:rsidR="006528EB" w:rsidRPr="00F41542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:rsidR="006528EB" w:rsidRPr="00EA0C88" w:rsidRDefault="006528EB" w:rsidP="006528EB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6528EB" w:rsidRPr="006528EB" w:rsidRDefault="006528EB" w:rsidP="006528EB">
      <w:pPr>
        <w:pStyle w:val="a3"/>
        <w:shd w:val="clear" w:color="auto" w:fill="FFFFFF"/>
        <w:ind w:left="1069" w:hanging="36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Раздел 2. </w:t>
      </w:r>
      <w:r w:rsidRPr="006528EB">
        <w:rPr>
          <w:b/>
          <w:color w:val="000000"/>
          <w:spacing w:val="-1"/>
          <w:sz w:val="24"/>
          <w:szCs w:val="24"/>
        </w:rPr>
        <w:t>Статистические методы оценок в ФКиС</w:t>
      </w:r>
    </w:p>
    <w:p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 ТР </w:t>
      </w:r>
      <w:r>
        <w:rPr>
          <w:b/>
          <w:sz w:val="24"/>
          <w:szCs w:val="24"/>
        </w:rPr>
        <w:t>4</w:t>
      </w:r>
      <w:r w:rsidRPr="006528EB">
        <w:rPr>
          <w:b/>
          <w:sz w:val="24"/>
          <w:szCs w:val="24"/>
        </w:rPr>
        <w:t>. Основы классической теории вероятностей</w:t>
      </w:r>
    </w:p>
    <w:p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В урне находятся шары: 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– черных;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– красных;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–5|</w:t>
      </w:r>
      <w:r w:rsidRPr="006528EB">
        <w:rPr>
          <w:i/>
          <w:sz w:val="24"/>
          <w:szCs w:val="24"/>
        </w:rPr>
        <w:t xml:space="preserve"> </w:t>
      </w:r>
      <w:r w:rsidRPr="006528EB">
        <w:rPr>
          <w:sz w:val="24"/>
          <w:szCs w:val="24"/>
        </w:rPr>
        <w:t>– зеленых. Найти вероятности изъятия:</w:t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а) красного шара;</w:t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б) цветного шара (т.е. не черного);</w:t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в) сначала красного, а потом черного шаров;</w:t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г) красного и черного шаров, безразлично в каком порядке.</w:t>
      </w:r>
    </w:p>
    <w:p w:rsidR="006528EB" w:rsidRPr="006528EB" w:rsidRDefault="006528EB" w:rsidP="006528EB">
      <w:pPr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Найти вероятности того, что при бросании двух игральных костей в сумме выпадет:</w:t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b/>
          <w:i/>
          <w:sz w:val="24"/>
          <w:szCs w:val="24"/>
          <w:lang w:val="en-US"/>
        </w:rPr>
        <w:t>k</w:t>
      </w:r>
      <w:r w:rsidRPr="006528EB">
        <w:rPr>
          <w:sz w:val="24"/>
          <w:szCs w:val="24"/>
        </w:rPr>
        <w:t xml:space="preserve"> очков, где </w:t>
      </w:r>
      <w:r w:rsidRPr="006528EB">
        <w:rPr>
          <w:position w:val="-46"/>
          <w:sz w:val="24"/>
          <w:szCs w:val="24"/>
        </w:rPr>
        <w:object w:dxaOrig="1920" w:dyaOrig="1040">
          <v:shape id="_x0000_i1093" type="#_x0000_t75" style="width:96.75pt;height:51pt" o:ole="">
            <v:imagedata r:id="rId166" o:title=""/>
          </v:shape>
          <o:OLEObject Type="Embed" ProgID="Equation.DSMT4" ShapeID="_x0000_i1093" DrawAspect="Content" ObjectID="_1705847446" r:id="rId167"/>
        </w:object>
      </w:r>
      <w:r w:rsidRPr="006528EB">
        <w:rPr>
          <w:sz w:val="24"/>
          <w:szCs w:val="24"/>
        </w:rPr>
        <w:t xml:space="preserve"> целое число;</w:t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б) не более </w:t>
      </w:r>
      <w:r w:rsidRPr="006528EB">
        <w:rPr>
          <w:b/>
          <w:i/>
          <w:sz w:val="24"/>
          <w:szCs w:val="24"/>
          <w:lang w:val="en-US"/>
        </w:rPr>
        <w:t>k</w:t>
      </w:r>
      <w:r w:rsidRPr="006528EB">
        <w:rPr>
          <w:sz w:val="24"/>
          <w:szCs w:val="24"/>
        </w:rPr>
        <w:t xml:space="preserve"> очков.</w:t>
      </w:r>
    </w:p>
    <w:p w:rsidR="006528EB" w:rsidRPr="006528EB" w:rsidRDefault="006528EB" w:rsidP="006528EB">
      <w:pPr>
        <w:ind w:left="720" w:hanging="72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720" w:hanging="72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3.</w:t>
      </w:r>
      <w:r w:rsidRPr="006528EB">
        <w:rPr>
          <w:sz w:val="24"/>
          <w:szCs w:val="24"/>
        </w:rPr>
        <w:t xml:space="preserve"> а) Стрелок произвел </w:t>
      </w:r>
      <w:r w:rsidRPr="006528EB">
        <w:rPr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 выстрелов, из них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|</w:t>
      </w:r>
      <w:r w:rsidRPr="006528EB">
        <w:rPr>
          <w:sz w:val="24"/>
          <w:szCs w:val="24"/>
        </w:rPr>
        <w:t xml:space="preserve"> раз попал в цель. Какова вероятность (частота) поражения цели стрелком?</w:t>
      </w:r>
    </w:p>
    <w:p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б) В городе среди 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)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 xml:space="preserve">новорожденных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i/>
          <w:sz w:val="24"/>
          <w:szCs w:val="24"/>
        </w:rPr>
        <w:t>|</w:t>
      </w:r>
      <w:r w:rsidRPr="006528EB">
        <w:rPr>
          <w:sz w:val="24"/>
          <w:szCs w:val="24"/>
        </w:rPr>
        <w:t xml:space="preserve"> мальчиков. Найти вероятности рождения мальчиков и девочек в городе.</w:t>
      </w:r>
    </w:p>
    <w:p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в) Составить индивидуальные задачи на классическую и статистическую вероятности событий.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4.</w:t>
      </w:r>
      <w:r w:rsidRPr="006528EB">
        <w:rPr>
          <w:sz w:val="24"/>
          <w:szCs w:val="24"/>
        </w:rPr>
        <w:t xml:space="preserve"> При перевозке ящика, в котором содержались 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+2)</w:t>
      </w:r>
      <w:r w:rsidRPr="006528EB">
        <w:rPr>
          <w:sz w:val="24"/>
          <w:szCs w:val="24"/>
        </w:rPr>
        <w:t xml:space="preserve"> стандартных и 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нестандартных деталей утеряна одна деталь, причем не известно какая. После перевозки наудачу извлеченная деталь оказалась стандартной. Найти вероятности того, что была утеряна:</w:t>
      </w:r>
    </w:p>
    <w:p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а) стандартная деталь;</w:t>
      </w:r>
    </w:p>
    <w:p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б) нестандартная деталь.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5.</w:t>
      </w:r>
      <w:r w:rsidRPr="006528EB">
        <w:rPr>
          <w:sz w:val="24"/>
          <w:szCs w:val="24"/>
        </w:rPr>
        <w:t xml:space="preserve"> В ящике 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+5)</w:t>
      </w:r>
      <w:r w:rsidRPr="006528EB">
        <w:rPr>
          <w:sz w:val="24"/>
          <w:szCs w:val="24"/>
        </w:rPr>
        <w:t xml:space="preserve"> деталей, из них 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бракованных. Наудачу вынимают </w:t>
      </w:r>
      <w:r w:rsidRPr="006528EB">
        <w:rPr>
          <w:i/>
          <w:sz w:val="24"/>
          <w:szCs w:val="24"/>
        </w:rPr>
        <w:t>2</w:t>
      </w:r>
      <w:r w:rsidRPr="006528EB">
        <w:rPr>
          <w:sz w:val="24"/>
          <w:szCs w:val="24"/>
        </w:rPr>
        <w:t xml:space="preserve"> детали. Найти вероятности того, что среди извлеченных деталей:</w:t>
      </w:r>
    </w:p>
    <w:p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а) нет бракованных;</w:t>
      </w:r>
    </w:p>
    <w:p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б) нет годных.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6.</w:t>
      </w:r>
      <w:r w:rsidRPr="006528EB">
        <w:rPr>
          <w:sz w:val="24"/>
          <w:szCs w:val="24"/>
        </w:rPr>
        <w:t xml:space="preserve"> При испытании партии приборов относительная частота годных приборов оказалась равной </w:t>
      </w:r>
      <w:r w:rsidRPr="006528EB">
        <w:rPr>
          <w:i/>
          <w:sz w:val="24"/>
          <w:szCs w:val="24"/>
        </w:rPr>
        <w:t>0,9</w:t>
      </w:r>
      <w:r w:rsidRPr="006528EB">
        <w:rPr>
          <w:sz w:val="24"/>
          <w:szCs w:val="24"/>
        </w:rPr>
        <w:t xml:space="preserve">. Найти число годных приборов, если всего было произведено </w:t>
      </w:r>
      <w:r w:rsidRPr="006528EB">
        <w:rPr>
          <w:b/>
          <w:i/>
          <w:sz w:val="24"/>
          <w:szCs w:val="24"/>
        </w:rPr>
        <w:t>(10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 приборов.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7.</w:t>
      </w:r>
      <w:r w:rsidRPr="006528EB">
        <w:rPr>
          <w:sz w:val="24"/>
          <w:szCs w:val="24"/>
        </w:rPr>
        <w:t xml:space="preserve"> Из </w:t>
      </w:r>
      <w:r w:rsidRPr="006528EB">
        <w:rPr>
          <w:i/>
          <w:sz w:val="24"/>
          <w:szCs w:val="24"/>
        </w:rPr>
        <w:t>60</w:t>
      </w:r>
      <w:r w:rsidRPr="006528EB">
        <w:rPr>
          <w:sz w:val="24"/>
          <w:szCs w:val="24"/>
        </w:rPr>
        <w:t xml:space="preserve"> экзаменационных вопросов студент знает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вопросов. Экзаменационный билет содержит </w:t>
      </w:r>
      <w:r w:rsidRPr="006528EB">
        <w:rPr>
          <w:b/>
          <w:i/>
          <w:sz w:val="24"/>
          <w:szCs w:val="24"/>
        </w:rPr>
        <w:t>|5–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|+2</w:t>
      </w:r>
      <w:r w:rsidRPr="006528EB">
        <w:rPr>
          <w:sz w:val="24"/>
          <w:szCs w:val="24"/>
        </w:rPr>
        <w:t xml:space="preserve"> вопроса. Найти вероятности того, что студент знает:</w:t>
      </w:r>
    </w:p>
    <w:p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а) только один вопрос билета;</w:t>
      </w:r>
    </w:p>
    <w:p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б) по крайней мере, один вопрос билета;</w:t>
      </w:r>
    </w:p>
    <w:p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в) все вопросы билета;</w:t>
      </w:r>
    </w:p>
    <w:p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г) не знает ни одного вопроса.</w:t>
      </w:r>
    </w:p>
    <w:p w:rsidR="006528EB" w:rsidRPr="006528EB" w:rsidRDefault="006528EB" w:rsidP="006528EB">
      <w:pPr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8.</w:t>
      </w:r>
      <w:r w:rsidRPr="006528EB">
        <w:rPr>
          <w:sz w:val="24"/>
          <w:szCs w:val="24"/>
        </w:rPr>
        <w:t xml:space="preserve"> Стрелок производит </w:t>
      </w:r>
      <w:r w:rsidRPr="006528EB">
        <w:rPr>
          <w:i/>
          <w:sz w:val="24"/>
          <w:szCs w:val="24"/>
        </w:rPr>
        <w:t>1</w:t>
      </w:r>
      <w:r w:rsidRPr="006528EB">
        <w:rPr>
          <w:sz w:val="24"/>
          <w:szCs w:val="24"/>
        </w:rPr>
        <w:t xml:space="preserve"> выстрел в мишень вида:</w:t>
      </w:r>
    </w:p>
    <w:p w:rsidR="006528EB" w:rsidRPr="006528EB" w:rsidRDefault="006528EB" w:rsidP="006528EB">
      <w:pPr>
        <w:jc w:val="both"/>
        <w:rPr>
          <w:sz w:val="24"/>
          <w:szCs w:val="24"/>
        </w:rPr>
      </w:pPr>
    </w:p>
    <w:p w:rsidR="006528EB" w:rsidRPr="006528EB" w:rsidRDefault="006528EB" w:rsidP="006528EB">
      <w:pPr>
        <w:jc w:val="both"/>
        <w:rPr>
          <w:sz w:val="24"/>
          <w:szCs w:val="24"/>
          <w:lang w:val="en-US"/>
        </w:rPr>
      </w:pPr>
      <w:r w:rsidRPr="006528EB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244B32E3" wp14:editId="73EC02C2">
                <wp:extent cx="6057900" cy="1066800"/>
                <wp:effectExtent l="3810" t="3810" r="0" b="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6" name="Group 172"/>
                        <wpg:cNvGrpSpPr>
                          <a:grpSpLocks/>
                        </wpg:cNvGrpSpPr>
                        <wpg:grpSpPr bwMode="auto">
                          <a:xfrm>
                            <a:off x="2171700" y="0"/>
                            <a:ext cx="1553210" cy="1066800"/>
                            <a:chOff x="1853" y="7011"/>
                            <a:chExt cx="2446" cy="1680"/>
                          </a:xfrm>
                        </wpg:grpSpPr>
                        <wps:wsp>
                          <wps:cNvPr id="7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9" y="8151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75E9" w:rsidRDefault="001575E9" w:rsidP="006528E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9" y="7011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75E9" w:rsidRDefault="001575E9" w:rsidP="006528E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" y="7566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75E9" w:rsidRDefault="001575E9" w:rsidP="006528E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" y="7056"/>
                              <a:ext cx="1441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7326"/>
                              <a:ext cx="901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9" y="7506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1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74" y="7236"/>
                              <a:ext cx="10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14" y="777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4" y="7956"/>
                              <a:ext cx="10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44B32E3" id="Полотно 24" o:spid="_x0000_s1036" editas="canvas" style="width:477pt;height:84pt;mso-position-horizontal-relative:char;mso-position-vertical-relative:line" coordsize="60579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">
                <v:shape id="_x0000_s1037" type="#_x0000_t75" style="position:absolute;width:60579;height:10668;visibility:visible;mso-wrap-style:square">
                  <v:fill o:detectmouseclick="t"/>
                  <v:path o:connecttype="none"/>
                </v:shape>
                <v:group id="Group 172" o:spid="_x0000_s1038" style="position:absolute;left:21717;width:15532;height:10668" coordorigin="1853,7011" coordsize="2446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73" o:spid="_x0000_s1039" type="#_x0000_t202" style="position:absolute;left:3579;top:815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1575E9" w:rsidRDefault="001575E9" w:rsidP="006528E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74" o:spid="_x0000_s1040" type="#_x0000_t202" style="position:absolute;left:3579;top:701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1575E9" w:rsidRDefault="001575E9" w:rsidP="006528E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75" o:spid="_x0000_s1041" type="#_x0000_t202" style="position:absolute;left:3759;top:756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1575E9" w:rsidRDefault="001575E9" w:rsidP="006528E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176" o:spid="_x0000_s1042" style="position:absolute;left:1853;top:7056;width:144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<v:oval id="Oval 177" o:spid="_x0000_s1043" style="position:absolute;left:2109;top:7326;width:901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<v:oval id="Oval 178" o:spid="_x0000_s1044" style="position:absolute;left:2289;top:750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<v:line id="Line 179" o:spid="_x0000_s1045" style="position:absolute;flip:y;visibility:visible;mso-wrap-style:square" from="2574,7236" to="3654,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  <v:stroke endarrow="block"/>
                  </v:line>
                  <v:line id="Line 180" o:spid="_x0000_s1046" style="position:absolute;visibility:visible;mso-wrap-style:square" from="3114,7776" to="3834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<v:stroke endarrow="block"/>
                  </v:line>
                  <v:line id="Line 181" o:spid="_x0000_s1047" style="position:absolute;visibility:visible;mso-wrap-style:square" from="2574,7956" to="3654,8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6528EB" w:rsidRPr="006528EB" w:rsidRDefault="006528EB" w:rsidP="006528EB">
      <w:pPr>
        <w:ind w:left="360"/>
        <w:jc w:val="both"/>
        <w:rPr>
          <w:sz w:val="24"/>
          <w:szCs w:val="24"/>
          <w:lang w:val="en-US"/>
        </w:rPr>
      </w:pPr>
    </w:p>
    <w:p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Вероятности попадания соответственно равны:</w:t>
      </w:r>
    </w:p>
    <w:p w:rsidR="006528EB" w:rsidRPr="006528EB" w:rsidRDefault="006528EB" w:rsidP="006528EB">
      <w:pPr>
        <w:ind w:left="360"/>
        <w:jc w:val="center"/>
        <w:rPr>
          <w:sz w:val="24"/>
          <w:szCs w:val="24"/>
        </w:rPr>
      </w:pPr>
      <w:r w:rsidRPr="006528EB">
        <w:rPr>
          <w:position w:val="-36"/>
          <w:sz w:val="24"/>
          <w:szCs w:val="24"/>
        </w:rPr>
        <w:object w:dxaOrig="1480" w:dyaOrig="880">
          <v:shape id="_x0000_i1094" type="#_x0000_t75" style="width:74.25pt;height:44.25pt" o:ole="">
            <v:imagedata r:id="rId168" o:title=""/>
          </v:shape>
          <o:OLEObject Type="Embed" ProgID="Equation.DSMT4" ShapeID="_x0000_i1094" DrawAspect="Content" ObjectID="_1705847447" r:id="rId169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position w:val="-44"/>
          <w:sz w:val="24"/>
          <w:szCs w:val="24"/>
        </w:rPr>
        <w:object w:dxaOrig="1920" w:dyaOrig="960">
          <v:shape id="_x0000_i1095" type="#_x0000_t75" style="width:96.75pt;height:48.75pt" o:ole="">
            <v:imagedata r:id="rId170" o:title=""/>
          </v:shape>
          <o:OLEObject Type="Embed" ProgID="Equation.DSMT4" ShapeID="_x0000_i1095" DrawAspect="Content" ObjectID="_1705847448" r:id="rId171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position w:val="-44"/>
          <w:sz w:val="24"/>
          <w:szCs w:val="24"/>
        </w:rPr>
        <w:object w:dxaOrig="1900" w:dyaOrig="960">
          <v:shape id="_x0000_i1096" type="#_x0000_t75" style="width:93.75pt;height:48.75pt" o:ole="">
            <v:imagedata r:id="rId172" o:title=""/>
          </v:shape>
          <o:OLEObject Type="Embed" ProgID="Equation.DSMT4" ShapeID="_x0000_i1096" DrawAspect="Content" ObjectID="_1705847449" r:id="rId173"/>
        </w:objec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Определить вероятность промаха по мишени.</w:t>
      </w:r>
    </w:p>
    <w:p w:rsidR="006528EB" w:rsidRPr="006528EB" w:rsidRDefault="006528EB" w:rsidP="006528EB">
      <w:pPr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9.</w:t>
      </w:r>
      <w:r w:rsidRPr="006528EB">
        <w:rPr>
          <w:sz w:val="24"/>
          <w:szCs w:val="24"/>
        </w:rPr>
        <w:t xml:space="preserve"> Три стрелка поражают цель с вероятностями:</w:t>
      </w:r>
    </w:p>
    <w:p w:rsidR="006528EB" w:rsidRPr="006528EB" w:rsidRDefault="006528EB" w:rsidP="006528EB">
      <w:pPr>
        <w:ind w:left="360"/>
        <w:jc w:val="center"/>
        <w:rPr>
          <w:sz w:val="24"/>
          <w:szCs w:val="24"/>
        </w:rPr>
      </w:pPr>
      <w:r w:rsidRPr="006528EB">
        <w:rPr>
          <w:position w:val="-36"/>
          <w:sz w:val="24"/>
          <w:szCs w:val="24"/>
        </w:rPr>
        <w:object w:dxaOrig="1480" w:dyaOrig="880">
          <v:shape id="_x0000_i1097" type="#_x0000_t75" style="width:74.25pt;height:44.25pt" o:ole="">
            <v:imagedata r:id="rId168" o:title=""/>
          </v:shape>
          <o:OLEObject Type="Embed" ProgID="Equation.DSMT4" ShapeID="_x0000_i1097" DrawAspect="Content" ObjectID="_1705847450" r:id="rId174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position w:val="-44"/>
          <w:sz w:val="24"/>
          <w:szCs w:val="24"/>
        </w:rPr>
        <w:object w:dxaOrig="1920" w:dyaOrig="960">
          <v:shape id="_x0000_i1098" type="#_x0000_t75" style="width:96.75pt;height:48.75pt" o:ole="">
            <v:imagedata r:id="rId170" o:title=""/>
          </v:shape>
          <o:OLEObject Type="Embed" ProgID="Equation.DSMT4" ShapeID="_x0000_i1098" DrawAspect="Content" ObjectID="_1705847451" r:id="rId175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position w:val="-44"/>
          <w:sz w:val="24"/>
          <w:szCs w:val="24"/>
        </w:rPr>
        <w:object w:dxaOrig="1900" w:dyaOrig="960">
          <v:shape id="_x0000_i1099" type="#_x0000_t75" style="width:93.75pt;height:48.75pt" o:ole="">
            <v:imagedata r:id="rId172" o:title=""/>
          </v:shape>
          <o:OLEObject Type="Embed" ProgID="Equation.DSMT4" ShapeID="_x0000_i1099" DrawAspect="Content" ObjectID="_1705847452" r:id="rId176"/>
        </w:objec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ind w:left="360"/>
        <w:rPr>
          <w:sz w:val="24"/>
          <w:szCs w:val="24"/>
        </w:rPr>
      </w:pPr>
      <w:r w:rsidRPr="006528EB">
        <w:rPr>
          <w:sz w:val="24"/>
          <w:szCs w:val="24"/>
        </w:rPr>
        <w:t>Найти вероятности того, что:</w:t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а) только первый стрелок поразит цель;</w:t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lastRenderedPageBreak/>
        <w:t>б) только один стрелок поразит цель;</w:t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в) цель будет поражена двумя выстрелами;</w:t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г) цель будет поражена тремя выстрелами;</w:t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д) по крайней мере, один стрелок поразит цель;</w:t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е) ни один стрелок не попадет в цель.</w:t>
      </w:r>
    </w:p>
    <w:p w:rsidR="006528EB" w:rsidRPr="006528EB" w:rsidRDefault="006528EB" w:rsidP="006528EB">
      <w:pPr>
        <w:jc w:val="both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   </w:t>
      </w:r>
    </w:p>
    <w:p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  10.</w:t>
      </w:r>
      <w:r w:rsidRPr="006528EB">
        <w:rPr>
          <w:sz w:val="24"/>
          <w:szCs w:val="24"/>
        </w:rPr>
        <w:t xml:space="preserve"> На стеллажах в библиотеке расставлено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|+10</w:t>
      </w:r>
      <w:r w:rsidRPr="006528EB">
        <w:rPr>
          <w:sz w:val="24"/>
          <w:szCs w:val="24"/>
        </w:rPr>
        <w:t xml:space="preserve"> учебников. У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–5|+2</w:t>
      </w:r>
      <w:r w:rsidRPr="006528EB">
        <w:rPr>
          <w:sz w:val="24"/>
          <w:szCs w:val="24"/>
        </w:rPr>
        <w:t xml:space="preserve"> из них не хватает страниц. При выдаче студентам библиотекарь берет наудачу </w:t>
      </w:r>
      <w:r w:rsidRPr="006528EB">
        <w:rPr>
          <w:i/>
          <w:sz w:val="24"/>
          <w:szCs w:val="24"/>
        </w:rPr>
        <w:t>3</w:t>
      </w:r>
      <w:r w:rsidRPr="006528EB">
        <w:rPr>
          <w:sz w:val="24"/>
          <w:szCs w:val="24"/>
        </w:rPr>
        <w:t xml:space="preserve"> учебника. Найти вероятности того, что:</w:t>
      </w:r>
    </w:p>
    <w:p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а) хотя бы один из взятых учебников будет хорошим;</w:t>
      </w:r>
    </w:p>
    <w:p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б) все учебники будут хорошими;</w:t>
      </w:r>
    </w:p>
    <w:p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в) все учебники будут плохими.</w:t>
      </w:r>
    </w:p>
    <w:p w:rsidR="006528EB" w:rsidRPr="006528EB" w:rsidRDefault="006528EB" w:rsidP="006528EB">
      <w:pPr>
        <w:jc w:val="both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  </w:t>
      </w:r>
    </w:p>
    <w:p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    11. </w:t>
      </w:r>
      <w:r w:rsidRPr="006528EB">
        <w:rPr>
          <w:sz w:val="24"/>
          <w:szCs w:val="24"/>
        </w:rPr>
        <w:t xml:space="preserve">При расфасовке некоторой продукции пакет считается стандартным, если его масса отличается от заданной массы </w:t>
      </w:r>
      <w:smartTag w:uri="urn:schemas-microsoft-com:office:smarttags" w:element="metricconverter">
        <w:smartTagPr>
          <w:attr w:name="ProductID" w:val="1 кг"/>
        </w:smartTagPr>
        <w:r w:rsidRPr="006528EB">
          <w:rPr>
            <w:sz w:val="24"/>
            <w:szCs w:val="24"/>
          </w:rPr>
          <w:t>1 кг</w:t>
        </w:r>
      </w:smartTag>
      <w:r w:rsidRPr="006528EB">
        <w:rPr>
          <w:sz w:val="24"/>
          <w:szCs w:val="24"/>
        </w:rPr>
        <w:t xml:space="preserve"> не более чем на </w:t>
      </w:r>
      <w:smartTag w:uri="urn:schemas-microsoft-com:office:smarttags" w:element="metricconverter">
        <w:smartTagPr>
          <w:attr w:name="ProductID" w:val="20 г"/>
        </w:smartTagPr>
        <w:r w:rsidRPr="006528EB">
          <w:rPr>
            <w:sz w:val="24"/>
            <w:szCs w:val="24"/>
          </w:rPr>
          <w:t>20 г</w:t>
        </w:r>
      </w:smartTag>
      <w:r w:rsidRPr="006528EB">
        <w:rPr>
          <w:sz w:val="24"/>
          <w:szCs w:val="24"/>
        </w:rPr>
        <w:t xml:space="preserve"> (в ту или иную сторону). Проверено, что при аккуратной работе ошибки массы подчиняются нормальному закону с математическим ожиданием </w:t>
      </w:r>
      <w:r w:rsidRPr="006528EB">
        <w:rPr>
          <w:b/>
          <w:sz w:val="24"/>
          <w:szCs w:val="24"/>
        </w:rPr>
        <w:t xml:space="preserve">М=0 </w:t>
      </w:r>
      <w:r w:rsidRPr="006528EB">
        <w:rPr>
          <w:sz w:val="24"/>
          <w:szCs w:val="24"/>
        </w:rPr>
        <w:t xml:space="preserve">и средним квадратическим отклонением </w:t>
      </w:r>
      <w:r w:rsidRPr="006528EB">
        <w:rPr>
          <w:b/>
          <w:sz w:val="24"/>
          <w:szCs w:val="24"/>
        </w:rPr>
        <w:t>δ=10 г</w:t>
      </w:r>
      <w:r w:rsidRPr="006528EB">
        <w:rPr>
          <w:sz w:val="24"/>
          <w:szCs w:val="24"/>
        </w:rPr>
        <w:t>. Сколько стандартных пакетов содержит партия этой продукции из 10000 пакетов?</w:t>
      </w:r>
    </w:p>
    <w:p w:rsidR="006528EB" w:rsidRPr="006528EB" w:rsidRDefault="006528EB" w:rsidP="006528EB">
      <w:pPr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  </w:t>
      </w:r>
    </w:p>
    <w:p w:rsidR="006528EB" w:rsidRPr="006528EB" w:rsidRDefault="006528EB" w:rsidP="006528EB">
      <w:pPr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    12.</w:t>
      </w:r>
      <w:r w:rsidRPr="006528EB">
        <w:rPr>
          <w:sz w:val="24"/>
          <w:szCs w:val="24"/>
        </w:rPr>
        <w:t xml:space="preserve">  В первом ящике имеются </w:t>
      </w:r>
      <w:r w:rsidRPr="006528EB">
        <w:rPr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белых и </w:t>
      </w:r>
      <w:r w:rsidRPr="006528EB">
        <w:rPr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черных шаров, а во втором – </w:t>
      </w:r>
      <w:r w:rsidRPr="006528EB">
        <w:rPr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белых и </w:t>
      </w:r>
      <w:r w:rsidRPr="006528EB">
        <w:rPr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черных шаров. Наугад выбирают ящик и шар. Известно, что вынутый шар – белый. Найти вероятность появления белого шара из первого ящика.</w:t>
      </w:r>
    </w:p>
    <w:p w:rsidR="006528EB" w:rsidRPr="006528EB" w:rsidRDefault="006528EB" w:rsidP="006528EB">
      <w:pPr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    </w:t>
      </w:r>
    </w:p>
    <w:p w:rsidR="006528EB" w:rsidRPr="006528EB" w:rsidRDefault="006528EB" w:rsidP="006528EB">
      <w:pPr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  13.</w:t>
      </w:r>
      <w:r w:rsidRPr="006528EB">
        <w:rPr>
          <w:sz w:val="24"/>
          <w:szCs w:val="24"/>
        </w:rPr>
        <w:t xml:space="preserve"> На склад поступили детали с 3х станков. На 1ом станке изготовили 40% всего деталей на втором – 35%; на 3ем – 25%. При этом на первом станке изготовили </w:t>
      </w:r>
      <w:r w:rsidRPr="006528EB">
        <w:rPr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>% деталей 1ого сорта; на 2ом - |</w:t>
      </w:r>
      <w:r w:rsidRPr="006528EB">
        <w:rPr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- 3|·10%; на 3ем – 80%. Какова вероятность, что взятая наугад деталь, будет 1ого сорта? Не 1 – ого сорта?</w:t>
      </w:r>
    </w:p>
    <w:p w:rsidR="006528EB" w:rsidRPr="006528EB" w:rsidRDefault="006528EB" w:rsidP="006528EB">
      <w:pPr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14.</w:t>
      </w:r>
      <w:r w:rsidRPr="006528EB">
        <w:rPr>
          <w:sz w:val="24"/>
          <w:szCs w:val="24"/>
        </w:rPr>
        <w:t xml:space="preserve"> Из 3х групп спортсменов выбирают на соревнования. В 1ой группе норматив выполнили 20%, во 2ой – 40%; в 3ей – 70%. Наугад выбирали одного спортсмена. Какова вероятность, что он оказался из 3-ей группы.</w:t>
      </w:r>
      <w:r w:rsidRPr="006528EB">
        <w:rPr>
          <w:sz w:val="24"/>
          <w:szCs w:val="24"/>
        </w:rPr>
        <w:br w:type="page"/>
      </w:r>
    </w:p>
    <w:p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lastRenderedPageBreak/>
        <w:t xml:space="preserve">ТР </w:t>
      </w:r>
      <w:r>
        <w:rPr>
          <w:b/>
          <w:sz w:val="24"/>
          <w:szCs w:val="24"/>
        </w:rPr>
        <w:t>5</w:t>
      </w:r>
      <w:r w:rsidRPr="006528EB">
        <w:rPr>
          <w:b/>
          <w:sz w:val="24"/>
          <w:szCs w:val="24"/>
        </w:rPr>
        <w:t>. Случайная величина</w:t>
      </w:r>
    </w:p>
    <w:p w:rsidR="006528EB" w:rsidRPr="006528EB" w:rsidRDefault="006528EB" w:rsidP="006528EB">
      <w:pPr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Два стрелка стреляют по мишени. Результаты их выстрелов представлены в табличной форме:</w:t>
      </w:r>
    </w:p>
    <w:p w:rsidR="006528EB" w:rsidRPr="006528EB" w:rsidRDefault="006528EB" w:rsidP="006528EB">
      <w:pPr>
        <w:jc w:val="center"/>
        <w:rPr>
          <w:sz w:val="24"/>
          <w:szCs w:val="24"/>
        </w:rPr>
      </w:pPr>
    </w:p>
    <w:p w:rsidR="006528EB" w:rsidRPr="006528EB" w:rsidRDefault="006528EB" w:rsidP="006528EB">
      <w:pPr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Первый стрелок</w:t>
      </w:r>
    </w:p>
    <w:tbl>
      <w:tblPr>
        <w:tblW w:w="0" w:type="auto"/>
        <w:tblInd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</w:tblGrid>
      <w:tr w:rsidR="006528EB" w:rsidRPr="006528EB" w:rsidTr="006528EB">
        <w:tc>
          <w:tcPr>
            <w:tcW w:w="1188" w:type="dxa"/>
          </w:tcPr>
          <w:p w:rsidR="006528EB" w:rsidRPr="006528EB" w:rsidRDefault="006528EB" w:rsidP="006528EB">
            <w:pPr>
              <w:rPr>
                <w:b/>
                <w:sz w:val="24"/>
                <w:szCs w:val="24"/>
                <w:vertAlign w:val="subscript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-10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</w:tr>
      <w:tr w:rsidR="006528EB" w:rsidRPr="006528EB" w:rsidTr="006528EB">
        <w:tc>
          <w:tcPr>
            <w:tcW w:w="1188" w:type="dxa"/>
          </w:tcPr>
          <w:p w:rsidR="006528EB" w:rsidRPr="006528EB" w:rsidRDefault="006528EB" w:rsidP="006528EB">
            <w:pPr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50</w:t>
            </w:r>
          </w:p>
        </w:tc>
      </w:tr>
    </w:tbl>
    <w:p w:rsidR="006528EB" w:rsidRPr="006528EB" w:rsidRDefault="006528EB" w:rsidP="006528EB">
      <w:pPr>
        <w:rPr>
          <w:b/>
          <w:sz w:val="24"/>
          <w:szCs w:val="24"/>
        </w:rPr>
      </w:pPr>
    </w:p>
    <w:p w:rsidR="006528EB" w:rsidRPr="006528EB" w:rsidRDefault="006528EB" w:rsidP="006528EB">
      <w:pPr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Второй стрелок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</w:tblGrid>
      <w:tr w:rsidR="006528EB" w:rsidRPr="006528EB" w:rsidTr="006528EB">
        <w:trPr>
          <w:jc w:val="center"/>
        </w:trPr>
        <w:tc>
          <w:tcPr>
            <w:tcW w:w="1188" w:type="dxa"/>
          </w:tcPr>
          <w:p w:rsidR="006528EB" w:rsidRPr="006528EB" w:rsidRDefault="006528EB" w:rsidP="006528EB">
            <w:pPr>
              <w:rPr>
                <w:b/>
                <w:sz w:val="24"/>
                <w:szCs w:val="24"/>
                <w:vertAlign w:val="subscript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</w:t>
            </w:r>
          </w:p>
        </w:tc>
      </w:tr>
      <w:tr w:rsidR="006528EB" w:rsidRPr="006528EB" w:rsidTr="006528EB">
        <w:trPr>
          <w:jc w:val="center"/>
        </w:trPr>
        <w:tc>
          <w:tcPr>
            <w:tcW w:w="1188" w:type="dxa"/>
          </w:tcPr>
          <w:p w:rsidR="006528EB" w:rsidRPr="006528EB" w:rsidRDefault="006528EB" w:rsidP="006528EB">
            <w:pPr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+20)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</w:tr>
    </w:tbl>
    <w:p w:rsidR="006528EB" w:rsidRPr="006528EB" w:rsidRDefault="006528EB" w:rsidP="006528EB">
      <w:pPr>
        <w:rPr>
          <w:sz w:val="24"/>
          <w:szCs w:val="24"/>
        </w:rPr>
      </w:pPr>
    </w:p>
    <w:p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Здесь </w:t>
      </w:r>
      <w:r w:rsidRPr="006528EB">
        <w:rPr>
          <w:b/>
          <w:i/>
          <w:sz w:val="24"/>
          <w:szCs w:val="24"/>
          <w:lang w:val="en-US"/>
        </w:rPr>
        <w:t>Z</w:t>
      </w:r>
      <w:r w:rsidRPr="006528EB">
        <w:rPr>
          <w:b/>
          <w:i/>
          <w:sz w:val="24"/>
          <w:szCs w:val="24"/>
          <w:vertAlign w:val="subscript"/>
        </w:rPr>
        <w:t>1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Z</w:t>
      </w:r>
      <w:r w:rsidRPr="006528EB">
        <w:rPr>
          <w:b/>
          <w:i/>
          <w:sz w:val="24"/>
          <w:szCs w:val="24"/>
          <w:vertAlign w:val="subscript"/>
        </w:rPr>
        <w:t>2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 xml:space="preserve">– отклонения от цели в метрах;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– число выстрелов. Нужно: вычислить математические ожидания, дисперсии и средние квадратичные отклонения от цели для каждого стрелка. Построить ряды распределения случайных попаданий стрелков. Оценить качества стрелков, сравнить их.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Экзаменатор задает студенту дополнительные вопросы. Вероятность того, что студент ответит на любой заданный вопрос, равна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/(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. Преподаватель прекращает экзамен, как только студент не отвечает на заданный вопрос. Составить закон распределения случайной дискретной величины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– числа дополнительных вопросов студенту, если их максимальное количество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–5|</w: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3.</w:t>
      </w:r>
      <w:r w:rsidRPr="006528EB">
        <w:rPr>
          <w:sz w:val="24"/>
          <w:szCs w:val="24"/>
        </w:rPr>
        <w:t xml:space="preserve"> В лотерее выпущено </w:t>
      </w:r>
      <w:r w:rsidRPr="006528EB">
        <w:rPr>
          <w:b/>
          <w:i/>
          <w:sz w:val="24"/>
          <w:szCs w:val="24"/>
        </w:rPr>
        <w:t>(15+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+10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 билетов на сумму </w:t>
      </w:r>
      <w:r w:rsidRPr="006528EB">
        <w:rPr>
          <w:b/>
          <w:i/>
          <w:sz w:val="24"/>
          <w:szCs w:val="24"/>
        </w:rPr>
        <w:t>(6000+10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 руб. Распределение выигрыша в лотерее задано таблицей: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440"/>
        <w:gridCol w:w="1440"/>
        <w:gridCol w:w="1440"/>
      </w:tblGrid>
      <w:tr w:rsidR="006528EB" w:rsidRPr="006528EB" w:rsidTr="006528EB">
        <w:trPr>
          <w:jc w:val="center"/>
        </w:trPr>
        <w:tc>
          <w:tcPr>
            <w:tcW w:w="1368" w:type="dxa"/>
          </w:tcPr>
          <w:p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1000</w:t>
            </w:r>
          </w:p>
        </w:tc>
      </w:tr>
      <w:tr w:rsidR="006528EB" w:rsidRPr="006528EB" w:rsidTr="006528EB">
        <w:trPr>
          <w:jc w:val="center"/>
        </w:trPr>
        <w:tc>
          <w:tcPr>
            <w:tcW w:w="1368" w:type="dxa"/>
          </w:tcPr>
          <w:p w:rsidR="006528EB" w:rsidRPr="006528EB" w:rsidRDefault="006528EB" w:rsidP="006528EB">
            <w:pPr>
              <w:jc w:val="both"/>
              <w:rPr>
                <w:b/>
                <w:sz w:val="24"/>
                <w:szCs w:val="24"/>
                <w:vertAlign w:val="subscript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  <w:r w:rsidRPr="006528EB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4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44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</w:tr>
    </w:tbl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Здесь </w:t>
      </w:r>
      <w:r w:rsidRPr="006528EB">
        <w:rPr>
          <w:b/>
          <w:i/>
          <w:sz w:val="24"/>
          <w:szCs w:val="24"/>
          <w:lang w:val="en-US"/>
        </w:rPr>
        <w:t>Z</w:t>
      </w:r>
      <w:r w:rsidRPr="006528EB">
        <w:rPr>
          <w:sz w:val="24"/>
          <w:szCs w:val="24"/>
        </w:rPr>
        <w:t xml:space="preserve">, руб. – величина выигрыша,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i/>
          <w:sz w:val="24"/>
          <w:szCs w:val="24"/>
          <w:vertAlign w:val="subscript"/>
          <w:lang w:val="en-US"/>
        </w:rPr>
        <w:t>i</w:t>
      </w:r>
      <w:r w:rsidRPr="006528EB">
        <w:rPr>
          <w:sz w:val="24"/>
          <w:szCs w:val="24"/>
        </w:rPr>
        <w:t xml:space="preserve"> – количество билетов. Найти вероятности выигрыша по каждой номинации и средний выигрыш. Вычислить дисперсию и среднее квадратичное отклонение случайной величины – выигрыша на один билет.</w:t>
      </w:r>
    </w:p>
    <w:p w:rsidR="006528EB" w:rsidRPr="006528EB" w:rsidRDefault="006528EB" w:rsidP="006528EB">
      <w:pPr>
        <w:jc w:val="both"/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4.</w:t>
      </w:r>
      <w:r w:rsidRPr="006528EB">
        <w:rPr>
          <w:sz w:val="24"/>
          <w:szCs w:val="24"/>
        </w:rPr>
        <w:t xml:space="preserve"> Команда спортсменов из 10 человек в разминке отжимается от пола. Результаты тренировки представлены таблицей:</w:t>
      </w:r>
    </w:p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337"/>
        <w:gridCol w:w="1273"/>
      </w:tblGrid>
      <w:tr w:rsidR="006528EB" w:rsidRPr="006528EB" w:rsidTr="006528EB">
        <w:trPr>
          <w:jc w:val="center"/>
        </w:trPr>
        <w:tc>
          <w:tcPr>
            <w:tcW w:w="1188" w:type="dxa"/>
          </w:tcPr>
          <w:p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</w:t>
            </w:r>
          </w:p>
        </w:tc>
      </w:tr>
      <w:tr w:rsidR="006528EB" w:rsidRPr="006528EB" w:rsidTr="006528EB">
        <w:trPr>
          <w:jc w:val="center"/>
        </w:trPr>
        <w:tc>
          <w:tcPr>
            <w:tcW w:w="1188" w:type="dxa"/>
          </w:tcPr>
          <w:p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(40+</w:t>
            </w:r>
            <w:r w:rsidRPr="006528EB">
              <w:rPr>
                <w:b/>
                <w:sz w:val="24"/>
                <w:szCs w:val="24"/>
                <w:lang w:val="en-US"/>
              </w:rPr>
              <w:t>m</w:t>
            </w:r>
            <w:r w:rsidRPr="006528E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7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|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-20|</w:t>
            </w:r>
          </w:p>
        </w:tc>
        <w:tc>
          <w:tcPr>
            <w:tcW w:w="1273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(40+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)</w:t>
            </w:r>
          </w:p>
        </w:tc>
      </w:tr>
    </w:tbl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Здесь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i/>
          <w:sz w:val="24"/>
          <w:szCs w:val="24"/>
          <w:vertAlign w:val="subscript"/>
          <w:lang w:val="en-US"/>
        </w:rPr>
        <w:t>i</w:t>
      </w:r>
      <w:r w:rsidRPr="006528EB">
        <w:rPr>
          <w:sz w:val="24"/>
          <w:szCs w:val="24"/>
        </w:rPr>
        <w:t xml:space="preserve"> – количество спортсменов, выполнивших </w:t>
      </w:r>
      <w:r w:rsidRPr="006528EB">
        <w:rPr>
          <w:b/>
          <w:i/>
          <w:sz w:val="24"/>
          <w:szCs w:val="24"/>
          <w:lang w:val="en-US"/>
        </w:rPr>
        <w:t>Z</w:t>
      </w:r>
      <w:r w:rsidRPr="006528EB">
        <w:rPr>
          <w:b/>
          <w:i/>
          <w:sz w:val="24"/>
          <w:szCs w:val="24"/>
          <w:vertAlign w:val="subscript"/>
          <w:lang w:val="en-US"/>
        </w:rPr>
        <w:t>i</w:t>
      </w:r>
      <w:r w:rsidRPr="006528EB">
        <w:rPr>
          <w:sz w:val="24"/>
          <w:szCs w:val="24"/>
        </w:rPr>
        <w:t xml:space="preserve"> отжиманий. Оценить средний результат и коэффициент его колеблемости в тренировке.</w:t>
      </w:r>
    </w:p>
    <w:p w:rsidR="006528EB" w:rsidRPr="006528EB" w:rsidRDefault="006528EB" w:rsidP="006528EB">
      <w:pPr>
        <w:jc w:val="both"/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5.</w:t>
      </w:r>
      <w:r w:rsidRPr="006528EB">
        <w:rPr>
          <w:sz w:val="24"/>
          <w:szCs w:val="24"/>
        </w:rPr>
        <w:t xml:space="preserve"> Составить ряд распределения числа попаданий в цель при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–5|+1</w:t>
      </w:r>
      <w:r w:rsidRPr="006528EB">
        <w:rPr>
          <w:sz w:val="24"/>
          <w:szCs w:val="24"/>
        </w:rPr>
        <w:t xml:space="preserve"> выстрелах, если вероятность попадания при одном выстреле равна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/(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. Установить смысл и вычислить значения математического ожидания, дисперсии и среднего квадратичного отклонения.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6.</w:t>
      </w:r>
      <w:r w:rsidRPr="006528EB">
        <w:rPr>
          <w:sz w:val="24"/>
          <w:szCs w:val="24"/>
        </w:rPr>
        <w:t xml:space="preserve"> Равномерно распределенная случайная величина задана плотностью вероятности </w:t>
      </w:r>
      <w:r w:rsidRPr="006528EB">
        <w:rPr>
          <w:b/>
          <w:i/>
          <w:sz w:val="24"/>
          <w:szCs w:val="24"/>
          <w:lang w:val="en-US"/>
        </w:rPr>
        <w:t>f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)=1/2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в интервале 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, вне этого интервала </w:t>
      </w:r>
      <w:r w:rsidRPr="006528EB">
        <w:rPr>
          <w:b/>
          <w:i/>
          <w:sz w:val="24"/>
          <w:szCs w:val="24"/>
          <w:lang w:val="en-US"/>
        </w:rPr>
        <w:t>f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)=0</w:t>
      </w:r>
      <w:r w:rsidRPr="006528EB">
        <w:rPr>
          <w:sz w:val="24"/>
          <w:szCs w:val="24"/>
        </w:rPr>
        <w:t xml:space="preserve">. Найти функцию распределения случайной величины, вычислить дисперсию и среднее квадратичное отклонение. Найти вероятность того, что случайная величина примет значения, принадлежащие интервалу </w:t>
      </w:r>
      <w:r w:rsidRPr="006528EB">
        <w:rPr>
          <w:b/>
          <w:i/>
          <w:sz w:val="24"/>
          <w:szCs w:val="24"/>
        </w:rPr>
        <w:t xml:space="preserve">(0; 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)</w:t>
      </w:r>
      <w:r w:rsidRPr="006528EB">
        <w:rPr>
          <w:b/>
          <w:sz w:val="24"/>
          <w:szCs w:val="24"/>
        </w:rPr>
        <w:t>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7.</w:t>
      </w:r>
      <w:r w:rsidRPr="006528EB">
        <w:rPr>
          <w:sz w:val="24"/>
          <w:szCs w:val="24"/>
        </w:rPr>
        <w:t xml:space="preserve"> Нормально распределенная случайная величина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задана плотностью вероятности:</w:t>
      </w:r>
    </w:p>
    <w:p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position w:val="-42"/>
          <w:sz w:val="24"/>
          <w:szCs w:val="24"/>
        </w:rPr>
        <w:object w:dxaOrig="2840" w:dyaOrig="1240">
          <v:shape id="_x0000_i1100" type="#_x0000_t75" style="width:141.75pt;height:60.75pt" o:ole="">
            <v:imagedata r:id="rId177" o:title=""/>
          </v:shape>
          <o:OLEObject Type="Embed" ProgID="Equation.DSMT4" ShapeID="_x0000_i1100" DrawAspect="Content" ObjectID="_1705847453" r:id="rId178"/>
        </w:object>
      </w:r>
    </w:p>
    <w:p w:rsidR="006528EB" w:rsidRPr="006528EB" w:rsidRDefault="006528EB" w:rsidP="006528EB">
      <w:pPr>
        <w:ind w:left="360"/>
        <w:jc w:val="both"/>
        <w:rPr>
          <w:b/>
          <w:sz w:val="24"/>
          <w:szCs w:val="24"/>
        </w:rPr>
      </w:pPr>
      <w:r w:rsidRPr="006528EB">
        <w:rPr>
          <w:sz w:val="24"/>
          <w:szCs w:val="24"/>
        </w:rPr>
        <w:t xml:space="preserve">где </w:t>
      </w:r>
      <w:r w:rsidRPr="006528EB">
        <w:rPr>
          <w:b/>
          <w:i/>
          <w:sz w:val="24"/>
          <w:szCs w:val="24"/>
        </w:rPr>
        <w:t>δ=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. Найти математическое ожидание и дисперсию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. Построить график </w:t>
      </w:r>
      <w:r w:rsidRPr="006528EB">
        <w:rPr>
          <w:b/>
          <w:i/>
          <w:sz w:val="24"/>
          <w:szCs w:val="24"/>
          <w:lang w:val="en-US"/>
        </w:rPr>
        <w:t>f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8.</w:t>
      </w:r>
      <w:r w:rsidRPr="006528EB">
        <w:rPr>
          <w:sz w:val="24"/>
          <w:szCs w:val="24"/>
        </w:rPr>
        <w:t xml:space="preserve"> Автомат штампует детали. Контролируется длина детали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, которая распределена нормально с математическим ожиданием, равным </w:t>
      </w:r>
      <w:r w:rsidRPr="006528EB">
        <w:rPr>
          <w:position w:val="-36"/>
          <w:sz w:val="24"/>
          <w:szCs w:val="24"/>
        </w:rPr>
        <w:object w:dxaOrig="2100" w:dyaOrig="940">
          <v:shape id="_x0000_i1101" type="#_x0000_t75" style="width:105.75pt;height:48.75pt" o:ole="">
            <v:imagedata r:id="rId179" o:title=""/>
          </v:shape>
          <o:OLEObject Type="Embed" ProgID="Equation.DSMT4" ShapeID="_x0000_i1101" DrawAspect="Content" ObjectID="_1705847454" r:id="rId180"/>
        </w:object>
      </w:r>
      <w:r w:rsidRPr="006528EB">
        <w:rPr>
          <w:sz w:val="24"/>
          <w:szCs w:val="24"/>
        </w:rPr>
        <w:t xml:space="preserve"> мм. Фактически, длина изготовленных деталей не менее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i/>
          <w:sz w:val="24"/>
          <w:szCs w:val="24"/>
        </w:rPr>
        <w:t>|</w:t>
      </w:r>
      <w:r w:rsidRPr="006528EB">
        <w:rPr>
          <w:sz w:val="24"/>
          <w:szCs w:val="24"/>
        </w:rPr>
        <w:t xml:space="preserve"> и не более 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 мм. Найти вероятность того, что длина наудачу взятой детали:</w:t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а) меньше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>мм;</w:t>
      </w:r>
    </w:p>
    <w:p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б) больше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мм.</w:t>
      </w:r>
    </w:p>
    <w:p w:rsidR="006528EB" w:rsidRPr="006528EB" w:rsidRDefault="006528EB" w:rsidP="006528EB">
      <w:pPr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9.</w:t>
      </w:r>
      <w:r w:rsidRPr="006528EB">
        <w:rPr>
          <w:sz w:val="24"/>
          <w:szCs w:val="24"/>
        </w:rPr>
        <w:t xml:space="preserve"> Случайная величина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распределена нормально. Математическое ожидание и среднее квадратичное отклонение этой величины соответственно равны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. Найти вероятность того, что в результате испытания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примет значения, заключенные в интервале </w:t>
      </w:r>
      <w:r w:rsidRPr="006528EB">
        <w:rPr>
          <w:b/>
          <w:i/>
          <w:sz w:val="24"/>
          <w:szCs w:val="24"/>
        </w:rPr>
        <w:t>(|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|</w:t>
      </w:r>
      <w:r w:rsidRPr="006528EB">
        <w:rPr>
          <w:i/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|)</w: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10.</w:t>
      </w:r>
      <w:r w:rsidRPr="006528EB">
        <w:rPr>
          <w:sz w:val="24"/>
          <w:szCs w:val="24"/>
        </w:rPr>
        <w:t xml:space="preserve"> Заказ на обувь для двух групп студентов представили в табличной форме:</w:t>
      </w:r>
    </w:p>
    <w:p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1 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260"/>
        <w:gridCol w:w="1260"/>
      </w:tblGrid>
      <w:tr w:rsidR="006528EB" w:rsidRPr="006528EB" w:rsidTr="006528EB">
        <w:trPr>
          <w:jc w:val="center"/>
        </w:trPr>
        <w:tc>
          <w:tcPr>
            <w:tcW w:w="2268" w:type="dxa"/>
          </w:tcPr>
          <w:p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Размер, </w:t>
            </w: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1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29</w:t>
            </w:r>
          </w:p>
        </w:tc>
      </w:tr>
      <w:tr w:rsidR="006528EB" w:rsidRPr="006528EB" w:rsidTr="006528EB">
        <w:trPr>
          <w:jc w:val="center"/>
        </w:trPr>
        <w:tc>
          <w:tcPr>
            <w:tcW w:w="2268" w:type="dxa"/>
          </w:tcPr>
          <w:p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Число пар, 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  <w:vertAlign w:val="subscript"/>
              </w:rPr>
              <w:t>1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(12–</w:t>
            </w:r>
            <w:r w:rsidRPr="006528EB">
              <w:rPr>
                <w:b/>
                <w:sz w:val="24"/>
                <w:szCs w:val="24"/>
                <w:lang w:val="en-US"/>
              </w:rPr>
              <w:t>m</w:t>
            </w:r>
            <w:r w:rsidRPr="006528E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</w:tr>
    </w:tbl>
    <w:p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2 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260"/>
        <w:gridCol w:w="1260"/>
      </w:tblGrid>
      <w:tr w:rsidR="006528EB" w:rsidRPr="006528EB" w:rsidTr="006528EB">
        <w:trPr>
          <w:jc w:val="center"/>
        </w:trPr>
        <w:tc>
          <w:tcPr>
            <w:tcW w:w="2268" w:type="dxa"/>
          </w:tcPr>
          <w:p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Размер, </w:t>
            </w: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2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29</w:t>
            </w:r>
          </w:p>
        </w:tc>
      </w:tr>
      <w:tr w:rsidR="006528EB" w:rsidRPr="006528EB" w:rsidTr="006528EB">
        <w:trPr>
          <w:jc w:val="center"/>
        </w:trPr>
        <w:tc>
          <w:tcPr>
            <w:tcW w:w="2268" w:type="dxa"/>
          </w:tcPr>
          <w:p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Число пар, 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  <w:vertAlign w:val="subscript"/>
              </w:rPr>
              <w:t>2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|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–20|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</w:t>
            </w:r>
          </w:p>
        </w:tc>
      </w:tr>
    </w:tbl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1) Можно ли полученные таблицы рассматривать как законы распределения соответствующих случайных величин? Каков физический смысл случайных величин, в каких физических единицах они измеряются?</w:t>
      </w:r>
    </w:p>
    <w:p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2) Построить ряды распределения рассматриваемых случайных величин, вычислить их количественные характеристики: математические ожидания, дисперсии, средние квадратичные отклонения, коэффициенты вариации. Выяснить физический смысл каждой из характеристик.</w:t>
      </w:r>
    </w:p>
    <w:p w:rsidR="006528EB" w:rsidRDefault="006528EB" w:rsidP="006528EB">
      <w:pPr>
        <w:jc w:val="center"/>
        <w:rPr>
          <w:b/>
          <w:sz w:val="24"/>
          <w:szCs w:val="24"/>
        </w:rPr>
      </w:pPr>
    </w:p>
    <w:p w:rsidR="006528EB" w:rsidRDefault="006528EB" w:rsidP="006528EB">
      <w:pPr>
        <w:jc w:val="center"/>
        <w:rPr>
          <w:b/>
          <w:sz w:val="24"/>
          <w:szCs w:val="24"/>
        </w:rPr>
      </w:pPr>
    </w:p>
    <w:p w:rsidR="006528EB" w:rsidRPr="006528EB" w:rsidRDefault="006528EB" w:rsidP="006528EB">
      <w:pPr>
        <w:jc w:val="center"/>
        <w:rPr>
          <w:b/>
          <w:sz w:val="24"/>
          <w:szCs w:val="24"/>
        </w:rPr>
      </w:pPr>
    </w:p>
    <w:p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ТР </w:t>
      </w:r>
      <w:r>
        <w:rPr>
          <w:b/>
          <w:sz w:val="24"/>
          <w:szCs w:val="24"/>
        </w:rPr>
        <w:t>6</w:t>
      </w:r>
      <w:r w:rsidRPr="006528EB">
        <w:rPr>
          <w:b/>
          <w:sz w:val="24"/>
          <w:szCs w:val="24"/>
        </w:rPr>
        <w:t>. Итоговое задание по математическому моделированию</w:t>
      </w:r>
    </w:p>
    <w:p w:rsidR="006528EB" w:rsidRPr="006528EB" w:rsidRDefault="006528EB" w:rsidP="006528EB">
      <w:pPr>
        <w:jc w:val="center"/>
        <w:rPr>
          <w:b/>
          <w:sz w:val="24"/>
          <w:szCs w:val="24"/>
        </w:rPr>
      </w:pPr>
    </w:p>
    <w:p w:rsidR="006528EB" w:rsidRPr="006528EB" w:rsidRDefault="006528EB" w:rsidP="006528EB">
      <w:pPr>
        <w:ind w:firstLine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В своем индивидуальном виде спорта обоснованно выбрать </w:t>
      </w:r>
      <w:r w:rsidRPr="006528EB">
        <w:rPr>
          <w:i/>
          <w:sz w:val="24"/>
          <w:szCs w:val="24"/>
        </w:rPr>
        <w:t>2</w:t>
      </w:r>
      <w:r w:rsidRPr="006528EB">
        <w:rPr>
          <w:sz w:val="24"/>
          <w:szCs w:val="24"/>
        </w:rPr>
        <w:t xml:space="preserve"> тестовых упражнения и выполнить их не менее </w:t>
      </w:r>
      <w:r w:rsidRPr="006528EB">
        <w:rPr>
          <w:i/>
          <w:sz w:val="24"/>
          <w:szCs w:val="24"/>
        </w:rPr>
        <w:t>20</w:t>
      </w:r>
      <w:r w:rsidRPr="006528EB">
        <w:rPr>
          <w:sz w:val="24"/>
          <w:szCs w:val="24"/>
        </w:rPr>
        <w:t xml:space="preserve"> раз. Выполнить полное статистическое исследование показателей, обозначив случайные тестовые данные через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1) Записать варианты величин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,</w:t>
      </w:r>
      <w:r w:rsidRPr="006528EB">
        <w:rPr>
          <w:sz w:val="24"/>
          <w:szCs w:val="24"/>
        </w:rPr>
        <w:t xml:space="preserve"> построить вариационные ряды и найти размахи.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2) Записать статистические распределения величин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3) Построить полигоны и гистограммы частот.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4) Вычислить числовые характеристики:</w:t>
      </w:r>
    </w:p>
    <w:p w:rsidR="006528EB" w:rsidRPr="006528EB" w:rsidRDefault="006528EB" w:rsidP="006528EB">
      <w:pPr>
        <w:ind w:left="360"/>
        <w:jc w:val="both"/>
        <w:rPr>
          <w:b/>
          <w:sz w:val="24"/>
          <w:szCs w:val="24"/>
        </w:rPr>
      </w:pPr>
      <w:r w:rsidRPr="006528EB">
        <w:rPr>
          <w:sz w:val="24"/>
          <w:szCs w:val="24"/>
        </w:rPr>
        <w:t xml:space="preserve">- средние значения </w:t>
      </w:r>
      <w:r w:rsidRPr="006528EB">
        <w:rPr>
          <w:position w:val="-4"/>
          <w:sz w:val="24"/>
          <w:szCs w:val="24"/>
        </w:rPr>
        <w:object w:dxaOrig="360" w:dyaOrig="380">
          <v:shape id="_x0000_i1102" type="#_x0000_t75" style="width:20.25pt;height:20.25pt" o:ole="">
            <v:imagedata r:id="rId181" o:title=""/>
          </v:shape>
          <o:OLEObject Type="Embed" ProgID="Equation.3" ShapeID="_x0000_i1102" DrawAspect="Content" ObjectID="_1705847455" r:id="rId182"/>
        </w:objec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>и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b/>
          <w:position w:val="-4"/>
          <w:sz w:val="24"/>
          <w:szCs w:val="24"/>
        </w:rPr>
        <w:object w:dxaOrig="279" w:dyaOrig="380">
          <v:shape id="_x0000_i1103" type="#_x0000_t75" style="width:14.25pt;height:20.25pt" o:ole="">
            <v:imagedata r:id="rId183" o:title=""/>
          </v:shape>
          <o:OLEObject Type="Embed" ProgID="Equation.3" ShapeID="_x0000_i1103" DrawAspect="Content" ObjectID="_1705847456" r:id="rId184"/>
        </w:object>
      </w:r>
      <w:r w:rsidRPr="006528EB">
        <w:rPr>
          <w:b/>
          <w:sz w:val="24"/>
          <w:szCs w:val="24"/>
        </w:rPr>
        <w:t xml:space="preserve">; </w:t>
      </w:r>
      <w:r w:rsidRPr="006528EB">
        <w:rPr>
          <w:sz w:val="24"/>
          <w:szCs w:val="24"/>
        </w:rPr>
        <w:t xml:space="preserve">- дисперсии </w:t>
      </w:r>
      <w:r w:rsidRPr="006528EB">
        <w:rPr>
          <w:b/>
          <w:i/>
          <w:sz w:val="24"/>
          <w:szCs w:val="24"/>
          <w:lang w:val="en-US"/>
        </w:rPr>
        <w:t>D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D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;</w:t>
      </w:r>
    </w:p>
    <w:p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lastRenderedPageBreak/>
        <w:t xml:space="preserve">- средние квадратичные отклонения </w:t>
      </w:r>
      <w:r w:rsidRPr="006528EB">
        <w:rPr>
          <w:b/>
          <w:i/>
          <w:sz w:val="24"/>
          <w:szCs w:val="24"/>
        </w:rPr>
        <w:t>σ(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</w:rPr>
        <w:t>σ(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;</w:t>
      </w:r>
    </w:p>
    <w:p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- коэффициенты вариации (колеблемости) </w:t>
      </w:r>
      <w:r w:rsidRPr="006528EB">
        <w:rPr>
          <w:b/>
          <w:i/>
          <w:sz w:val="24"/>
          <w:szCs w:val="24"/>
          <w:lang w:val="en-US"/>
        </w:rPr>
        <w:t>V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V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- стандартные ошибки средних значений </w:t>
      </w:r>
      <w:r w:rsidRPr="006528EB">
        <w:rPr>
          <w:b/>
          <w:position w:val="-4"/>
          <w:sz w:val="24"/>
          <w:szCs w:val="24"/>
        </w:rPr>
        <w:object w:dxaOrig="279" w:dyaOrig="320">
          <v:shape id="_x0000_i1104" type="#_x0000_t75" style="width:14.25pt;height:15pt" o:ole="">
            <v:imagedata r:id="rId185" o:title=""/>
          </v:shape>
          <o:OLEObject Type="Embed" ProgID="Equation.DSMT4" ShapeID="_x0000_i1104" DrawAspect="Content" ObjectID="_1705847457" r:id="rId186"/>
        </w:object>
      </w:r>
      <w:r w:rsidRPr="006528EB">
        <w:rPr>
          <w:sz w:val="24"/>
          <w:szCs w:val="24"/>
        </w:rPr>
        <w:t xml:space="preserve">и </w:t>
      </w:r>
      <w:r w:rsidRPr="006528EB">
        <w:rPr>
          <w:b/>
          <w:position w:val="-4"/>
          <w:sz w:val="24"/>
          <w:szCs w:val="24"/>
        </w:rPr>
        <w:object w:dxaOrig="220" w:dyaOrig="320">
          <v:shape id="_x0000_i1105" type="#_x0000_t75" style="width:11.25pt;height:15pt" o:ole="">
            <v:imagedata r:id="rId187" o:title=""/>
          </v:shape>
          <o:OLEObject Type="Embed" ProgID="Equation.DSMT4" ShapeID="_x0000_i1105" DrawAspect="Content" ObjectID="_1705847458" r:id="rId188"/>
        </w:object>
      </w:r>
      <w:r w:rsidRPr="006528EB">
        <w:rPr>
          <w:b/>
          <w:sz w:val="24"/>
          <w:szCs w:val="24"/>
        </w:rPr>
        <w:t>;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5) Найти несмещенные оценки дисперсий, средних квадратичных отклонений.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6) Вычислить корреляционный момент и коэффициент корреляции по Бравэ-Пирсону.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7) Построить корреляционное поле.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8) Аппроксимировать корреляционное поле прямыми линиями регрессии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ax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cy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d</w:t>
      </w:r>
      <w:r w:rsidRPr="006528EB">
        <w:rPr>
          <w:sz w:val="24"/>
          <w:szCs w:val="24"/>
        </w:rPr>
        <w:t xml:space="preserve">. Вычислить параметры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d</w:t>
      </w:r>
      <w:r w:rsidRPr="006528EB">
        <w:rPr>
          <w:sz w:val="24"/>
          <w:szCs w:val="24"/>
        </w:rPr>
        <w:t xml:space="preserve"> по методу наименьших квадратов.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9) Построить графики линий регрессии на корреляционном поле.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10) Решить задачи интерполяции и экстраполяции, используя линии регрессии. Вычислить наиболее вероятные значения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 xml:space="preserve"> при заданных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и наоборот – значения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при заданных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11) Оценить ранговый коэффициент корреляции Спирмэна.</w:t>
      </w:r>
    </w:p>
    <w:p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12) Определить доверительные интервалы для всех числовых характеристик п. 4 с надежностью </w:t>
      </w:r>
      <w:r w:rsidRPr="006528EB">
        <w:rPr>
          <w:b/>
          <w:i/>
          <w:sz w:val="24"/>
          <w:szCs w:val="24"/>
        </w:rPr>
        <w:t>0,95</w:t>
      </w:r>
      <w:r w:rsidRPr="006528EB">
        <w:rPr>
          <w:sz w:val="24"/>
          <w:szCs w:val="24"/>
        </w:rPr>
        <w:t>.</w:t>
      </w:r>
    </w:p>
    <w:p w:rsidR="006528EB" w:rsidRPr="006528EB" w:rsidRDefault="006528EB" w:rsidP="006528EB">
      <w:pPr>
        <w:ind w:left="360" w:hanging="360"/>
        <w:jc w:val="both"/>
        <w:rPr>
          <w:b/>
          <w:i/>
          <w:sz w:val="24"/>
          <w:szCs w:val="24"/>
        </w:rPr>
      </w:pPr>
      <w:r w:rsidRPr="006528EB">
        <w:rPr>
          <w:sz w:val="24"/>
          <w:szCs w:val="24"/>
        </w:rPr>
        <w:t xml:space="preserve">13) Оценить достоверность коэффициентов корреляции по Бравэ-Пирсону и Спирмэну для 2 – х уровней значимости </w:t>
      </w:r>
      <w:r w:rsidRPr="006528EB">
        <w:rPr>
          <w:b/>
          <w:i/>
          <w:sz w:val="24"/>
          <w:szCs w:val="24"/>
        </w:rPr>
        <w:t>α</w:t>
      </w:r>
      <w:r w:rsidRPr="006528EB">
        <w:rPr>
          <w:b/>
          <w:i/>
          <w:sz w:val="24"/>
          <w:szCs w:val="24"/>
          <w:vertAlign w:val="subscript"/>
        </w:rPr>
        <w:t>1</w:t>
      </w:r>
      <w:r w:rsidRPr="006528EB">
        <w:rPr>
          <w:b/>
          <w:i/>
          <w:sz w:val="24"/>
          <w:szCs w:val="24"/>
        </w:rPr>
        <w:t>=0.1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>и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b/>
          <w:i/>
          <w:sz w:val="24"/>
          <w:szCs w:val="24"/>
        </w:rPr>
        <w:t>α</w:t>
      </w:r>
      <w:r w:rsidRPr="006528EB">
        <w:rPr>
          <w:b/>
          <w:i/>
          <w:sz w:val="24"/>
          <w:szCs w:val="24"/>
          <w:vertAlign w:val="subscript"/>
        </w:rPr>
        <w:t>2</w:t>
      </w:r>
      <w:r w:rsidRPr="006528EB">
        <w:rPr>
          <w:b/>
          <w:i/>
          <w:sz w:val="24"/>
          <w:szCs w:val="24"/>
        </w:rPr>
        <w:t>=0.05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 xml:space="preserve">и числа степеней свободы 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-2).</w:t>
      </w:r>
    </w:p>
    <w:p w:rsidR="006528EB" w:rsidRPr="006528EB" w:rsidRDefault="006528EB" w:rsidP="006528EB">
      <w:pPr>
        <w:ind w:left="54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         </w:t>
      </w:r>
      <w:r w:rsidRPr="006528EB">
        <w:rPr>
          <w:i/>
          <w:sz w:val="24"/>
          <w:szCs w:val="24"/>
        </w:rPr>
        <w:t>Пример тестового обследования</w:t>
      </w:r>
      <w:r w:rsidRPr="006528EB">
        <w:rPr>
          <w:sz w:val="24"/>
          <w:szCs w:val="24"/>
        </w:rPr>
        <w:t xml:space="preserve">. Спортсмен прошел испытания в двух видах упражнений: бег с ходу на дистанции </w:t>
      </w:r>
      <w:r w:rsidRPr="006528EB">
        <w:rPr>
          <w:b/>
          <w:i/>
          <w:sz w:val="24"/>
          <w:szCs w:val="24"/>
        </w:rPr>
        <w:t>30м</w:t>
      </w:r>
      <w:r w:rsidRPr="006528EB">
        <w:rPr>
          <w:sz w:val="24"/>
          <w:szCs w:val="24"/>
        </w:rPr>
        <w:t xml:space="preserve"> (результаты в </w:t>
      </w:r>
      <w:r w:rsidRPr="006528EB">
        <w:rPr>
          <w:b/>
          <w:i/>
          <w:sz w:val="24"/>
          <w:szCs w:val="24"/>
        </w:rPr>
        <w:t>сек</w:t>
      </w:r>
      <w:r w:rsidRPr="006528EB">
        <w:rPr>
          <w:i/>
          <w:sz w:val="24"/>
          <w:szCs w:val="24"/>
        </w:rPr>
        <w:t>.</w:t>
      </w:r>
      <w:r w:rsidRPr="006528EB">
        <w:rPr>
          <w:sz w:val="24"/>
          <w:szCs w:val="24"/>
        </w:rPr>
        <w:t xml:space="preserve"> обозначены через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) и тройной прыжок с места (результаты в </w:t>
      </w:r>
      <w:r w:rsidRPr="006528EB">
        <w:rPr>
          <w:b/>
          <w:i/>
          <w:sz w:val="24"/>
          <w:szCs w:val="24"/>
        </w:rPr>
        <w:t>м</w:t>
      </w:r>
      <w:r w:rsidRPr="006528EB">
        <w:rPr>
          <w:sz w:val="24"/>
          <w:szCs w:val="24"/>
        </w:rPr>
        <w:t xml:space="preserve"> обозначены через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>):</w:t>
      </w:r>
    </w:p>
    <w:p w:rsidR="006528EB" w:rsidRPr="006528EB" w:rsidRDefault="006528EB" w:rsidP="006528EB">
      <w:pPr>
        <w:ind w:left="540" w:hanging="360"/>
        <w:jc w:val="both"/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6528EB" w:rsidRPr="006528EB" w:rsidTr="006528EB">
        <w:tc>
          <w:tcPr>
            <w:tcW w:w="992" w:type="dxa"/>
          </w:tcPr>
          <w:p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3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</w:tr>
      <w:tr w:rsidR="006528EB" w:rsidRPr="006528EB" w:rsidTr="006528EB">
        <w:tc>
          <w:tcPr>
            <w:tcW w:w="992" w:type="dxa"/>
          </w:tcPr>
          <w:p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X</w:t>
            </w:r>
            <w:r w:rsidRPr="006528EB">
              <w:rPr>
                <w:b/>
                <w:sz w:val="24"/>
                <w:szCs w:val="24"/>
              </w:rPr>
              <w:t>, с</w:t>
            </w:r>
          </w:p>
        </w:tc>
        <w:tc>
          <w:tcPr>
            <w:tcW w:w="793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793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</w:tr>
      <w:tr w:rsidR="006528EB" w:rsidRPr="006528EB" w:rsidTr="006528EB">
        <w:tc>
          <w:tcPr>
            <w:tcW w:w="992" w:type="dxa"/>
          </w:tcPr>
          <w:p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Y</w:t>
            </w:r>
            <w:r w:rsidRPr="006528EB">
              <w:rPr>
                <w:b/>
                <w:sz w:val="24"/>
                <w:szCs w:val="24"/>
              </w:rPr>
              <w:t>, м</w:t>
            </w:r>
          </w:p>
        </w:tc>
        <w:tc>
          <w:tcPr>
            <w:tcW w:w="793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8,05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7,34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7,37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7,77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7,04</w:t>
            </w:r>
          </w:p>
        </w:tc>
        <w:tc>
          <w:tcPr>
            <w:tcW w:w="793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7,17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6,50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8,15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6,98</w:t>
            </w:r>
          </w:p>
        </w:tc>
        <w:tc>
          <w:tcPr>
            <w:tcW w:w="794" w:type="dxa"/>
          </w:tcPr>
          <w:p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6,97</w:t>
            </w:r>
          </w:p>
        </w:tc>
      </w:tr>
    </w:tbl>
    <w:p w:rsidR="006528EB" w:rsidRP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6528E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528EB" w:rsidRP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6528EB" w:rsidRPr="006528EB" w:rsidRDefault="006528EB" w:rsidP="006528EB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Раздел 3.</w:t>
      </w:r>
      <w:r w:rsidRPr="006528EB">
        <w:rPr>
          <w:b/>
          <w:color w:val="000000"/>
          <w:spacing w:val="-1"/>
          <w:sz w:val="24"/>
          <w:szCs w:val="24"/>
        </w:rPr>
        <w:t xml:space="preserve"> Основы теории комплексного контроля в ФКиС</w:t>
      </w:r>
    </w:p>
    <w:p w:rsidR="001E0027" w:rsidRPr="001E0027" w:rsidRDefault="001E0027" w:rsidP="001E0027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>Задача 1.</w:t>
      </w:r>
      <w:r w:rsidRPr="00EA0C88">
        <w:rPr>
          <w:color w:val="000000"/>
          <w:sz w:val="24"/>
          <w:szCs w:val="24"/>
        </w:rPr>
        <w:t xml:space="preserve"> Группа испытуемых в количестве 18 человек оценена на ЧСС (уд./мин) до 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, и после </w:t>
      </w:r>
      <w:r w:rsidRPr="00EA0C88">
        <w:rPr>
          <w:i/>
          <w:iCs/>
          <w:color w:val="000000"/>
          <w:sz w:val="24"/>
          <w:szCs w:val="24"/>
          <w:lang w:val="en-US"/>
        </w:rPr>
        <w:t>y</w:t>
      </w:r>
      <w:r w:rsidRPr="00EA0C88">
        <w:rPr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разминки.</w:t>
      </w:r>
    </w:p>
    <w:p w:rsidR="00F876DA" w:rsidRPr="00EA0C88" w:rsidRDefault="00B32A17">
      <w:pPr>
        <w:ind w:firstLine="708"/>
        <w:jc w:val="both"/>
        <w:rPr>
          <w:b/>
          <w:i/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Оценить эффективность разминки по показателю ЧСС,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Стьюдента.</w:t>
      </w:r>
    </w:p>
    <w:p w:rsidR="00F876DA" w:rsidRPr="00EA0C88" w:rsidRDefault="00B32A17">
      <w:pPr>
        <w:ind w:firstLine="708"/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Исходные данные представлены в табл. 1 и  2.</w:t>
      </w:r>
    </w:p>
    <w:p w:rsidR="00F876DA" w:rsidRPr="00EA0C88" w:rsidRDefault="00F876DA">
      <w:pPr>
        <w:ind w:firstLine="708"/>
        <w:jc w:val="both"/>
        <w:rPr>
          <w:color w:val="000000"/>
          <w:sz w:val="24"/>
          <w:szCs w:val="24"/>
        </w:rPr>
      </w:pPr>
    </w:p>
    <w:p w:rsidR="00EB7DCA" w:rsidRPr="00EA0C88" w:rsidRDefault="00B32A17" w:rsidP="00EB7DC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A0C88">
        <w:rPr>
          <w:color w:val="000000"/>
          <w:sz w:val="24"/>
          <w:szCs w:val="24"/>
        </w:rPr>
        <w:t>Таблица 1.</w:t>
      </w:r>
      <w:r w:rsidR="00EB7DCA">
        <w:rPr>
          <w:color w:val="000000"/>
          <w:sz w:val="24"/>
          <w:szCs w:val="24"/>
        </w:rPr>
        <w:t xml:space="preserve">                           </w:t>
      </w:r>
      <w:r w:rsidR="00EB7DCA" w:rsidRPr="00EB7DCA">
        <w:rPr>
          <w:sz w:val="24"/>
          <w:szCs w:val="24"/>
        </w:rPr>
        <w:t xml:space="preserve"> </w:t>
      </w:r>
      <w:r w:rsidR="00EB7DCA" w:rsidRPr="00EA0C88">
        <w:rPr>
          <w:sz w:val="24"/>
          <w:szCs w:val="24"/>
        </w:rPr>
        <w:t>Таблица 2.</w:t>
      </w:r>
    </w:p>
    <w:p w:rsidR="00F876DA" w:rsidRPr="00EA0C88" w:rsidRDefault="00F876DA">
      <w:pPr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F876DA" w:rsidRPr="00EA0C88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7DCA">
              <w:rPr>
                <w:color w:val="000000"/>
                <w:sz w:val="24"/>
                <w:szCs w:val="24"/>
              </w:rPr>
              <w:t xml:space="preserve">  </w:t>
            </w:r>
            <w:r w:rsidRPr="00EA0C88">
              <w:rPr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  1</w:t>
            </w:r>
          </w:p>
        </w:tc>
      </w:tr>
      <w:tr w:rsidR="00F876DA" w:rsidRPr="00EA0C88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B7DCA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7D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</w:tr>
    </w:tbl>
    <w:tbl>
      <w:tblPr>
        <w:tblpPr w:leftFromText="180" w:rightFromText="180" w:vertAnchor="text" w:horzAnchor="page" w:tblpX="4533" w:tblpY="-368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EB7DCA" w:rsidRPr="00EA0C88" w:rsidTr="00EB7DCA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B7DCA" w:rsidRPr="00EA0C88" w:rsidTr="00EB7DCA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B7DCA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7DCA">
              <w:rPr>
                <w:sz w:val="24"/>
                <w:szCs w:val="24"/>
              </w:rPr>
              <w:t>2</w:t>
            </w:r>
          </w:p>
        </w:tc>
      </w:tr>
      <w:tr w:rsidR="00EB7DCA" w:rsidRPr="00EA0C88" w:rsidTr="00EB7DC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EB7DCA" w:rsidRPr="00EA0C88" w:rsidTr="00EB7DCA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B7DCA" w:rsidRPr="00EA0C88" w:rsidTr="00EB7DC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B7DCA" w:rsidRPr="00EA0C88" w:rsidTr="00EB7DCA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B7DCA" w:rsidRPr="00EA0C88" w:rsidTr="00EB7DC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EB7DCA" w:rsidRPr="00EA0C88" w:rsidTr="00EB7DCA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</w:tr>
    </w:tbl>
    <w:p w:rsidR="00EB7DCA" w:rsidRDefault="00EB7DCA"/>
    <w:p w:rsidR="00F876DA" w:rsidRPr="00EA0C88" w:rsidRDefault="00F876D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2. </w:t>
      </w:r>
      <w:r w:rsidRPr="00EA0C88">
        <w:rPr>
          <w:color w:val="000000"/>
          <w:sz w:val="24"/>
          <w:szCs w:val="24"/>
        </w:rPr>
        <w:t xml:space="preserve">Группа конькобежцев показала время (с) в беге на 30 м: 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 xml:space="preserve">— в начале 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color w:val="000000"/>
          <w:sz w:val="24"/>
          <w:szCs w:val="24"/>
          <w:vertAlign w:val="subscript"/>
        </w:rPr>
        <w:t xml:space="preserve"> </w:t>
      </w:r>
      <w:r w:rsidRPr="00EA0C88">
        <w:rPr>
          <w:color w:val="000000"/>
          <w:sz w:val="24"/>
          <w:szCs w:val="24"/>
        </w:rPr>
        <w:t>— в конце серии тренировок. Эффектив</w:t>
      </w:r>
      <w:r w:rsidRPr="00EA0C88">
        <w:rPr>
          <w:color w:val="000000"/>
          <w:sz w:val="24"/>
          <w:szCs w:val="24"/>
        </w:rPr>
        <w:softHyphen/>
        <w:t xml:space="preserve">на ли серия тренировок?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Вилкоксона.</w:t>
      </w:r>
    </w:p>
    <w:p w:rsidR="00F876D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примера представлены в табл. 3:</w:t>
      </w:r>
    </w:p>
    <w:p w:rsidR="00EB7DCA" w:rsidRDefault="00EB7DCA">
      <w:pPr>
        <w:jc w:val="both"/>
        <w:rPr>
          <w:color w:val="000000"/>
          <w:sz w:val="24"/>
          <w:szCs w:val="24"/>
        </w:rPr>
      </w:pPr>
    </w:p>
    <w:p w:rsidR="00EB7DCA" w:rsidRPr="00EA0C88" w:rsidRDefault="00EB7DCA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802"/>
        <w:gridCol w:w="917"/>
        <w:gridCol w:w="926"/>
      </w:tblGrid>
      <w:tr w:rsidR="00F876DA" w:rsidRPr="00EA0C88">
        <w:trPr>
          <w:trHeight w:val="461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876DA" w:rsidRPr="00EA0C88" w:rsidRDefault="00F876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76DA" w:rsidRPr="00EA0C88" w:rsidRDefault="00F876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sz w:val="24"/>
                <w:szCs w:val="24"/>
                <w:lang w:val="en-US"/>
              </w:rPr>
              <w:t>x</w:t>
            </w:r>
            <w:r w:rsidRPr="00EA0C88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4,12</w:t>
            </w:r>
          </w:p>
        </w:tc>
      </w:tr>
      <w:tr w:rsidR="00F876DA" w:rsidRPr="00EA0C88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4,20</w:t>
            </w:r>
          </w:p>
        </w:tc>
      </w:tr>
      <w:tr w:rsidR="00F876DA" w:rsidRPr="00EA0C88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4,15</w:t>
            </w:r>
          </w:p>
        </w:tc>
      </w:tr>
      <w:tr w:rsidR="00F876DA" w:rsidRPr="00EA0C88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4,25</w:t>
            </w:r>
          </w:p>
        </w:tc>
      </w:tr>
      <w:tr w:rsidR="00F876DA" w:rsidRPr="00EA0C88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4,26</w:t>
            </w:r>
          </w:p>
        </w:tc>
      </w:tr>
      <w:tr w:rsidR="00F876DA" w:rsidRPr="00EA0C88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4,22</w:t>
            </w:r>
          </w:p>
        </w:tc>
      </w:tr>
      <w:tr w:rsidR="00F876DA" w:rsidRPr="00EA0C88">
        <w:trPr>
          <w:trHeight w:val="413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:rsidR="00EB7DCA" w:rsidRDefault="00EB7DCA">
      <w:pPr>
        <w:jc w:val="both"/>
        <w:rPr>
          <w:b/>
          <w:color w:val="000000"/>
          <w:sz w:val="24"/>
          <w:szCs w:val="24"/>
        </w:rPr>
      </w:pPr>
    </w:p>
    <w:p w:rsidR="00EB7DCA" w:rsidRDefault="00EB7DCA">
      <w:pPr>
        <w:jc w:val="both"/>
        <w:rPr>
          <w:b/>
          <w:color w:val="000000"/>
          <w:sz w:val="24"/>
          <w:szCs w:val="24"/>
        </w:rPr>
      </w:pPr>
    </w:p>
    <w:p w:rsidR="00EB7DCA" w:rsidRDefault="00EB7DCA">
      <w:pPr>
        <w:jc w:val="both"/>
        <w:rPr>
          <w:b/>
          <w:color w:val="000000"/>
          <w:sz w:val="24"/>
          <w:szCs w:val="24"/>
        </w:rPr>
      </w:pPr>
    </w:p>
    <w:p w:rsidR="00EB7DCA" w:rsidRDefault="00EB7DCA">
      <w:pPr>
        <w:jc w:val="both"/>
        <w:rPr>
          <w:b/>
          <w:color w:val="000000"/>
          <w:sz w:val="24"/>
          <w:szCs w:val="24"/>
        </w:rPr>
      </w:pPr>
    </w:p>
    <w:p w:rsidR="00EB7DCA" w:rsidRDefault="00EB7DCA">
      <w:pPr>
        <w:jc w:val="both"/>
        <w:rPr>
          <w:b/>
          <w:color w:val="000000"/>
          <w:sz w:val="24"/>
          <w:szCs w:val="24"/>
        </w:rPr>
      </w:pPr>
    </w:p>
    <w:p w:rsidR="00EB7DCA" w:rsidRDefault="00EB7DCA">
      <w:pPr>
        <w:jc w:val="both"/>
        <w:rPr>
          <w:b/>
          <w:color w:val="000000"/>
          <w:sz w:val="24"/>
          <w:szCs w:val="24"/>
        </w:rPr>
      </w:pPr>
    </w:p>
    <w:p w:rsidR="00EB7DCA" w:rsidRDefault="00EB7DCA">
      <w:pPr>
        <w:jc w:val="both"/>
        <w:rPr>
          <w:b/>
          <w:color w:val="000000"/>
          <w:sz w:val="24"/>
          <w:szCs w:val="24"/>
        </w:rPr>
      </w:pPr>
    </w:p>
    <w:p w:rsidR="00EB7DCA" w:rsidRDefault="00EB7DCA">
      <w:pPr>
        <w:jc w:val="both"/>
        <w:rPr>
          <w:b/>
          <w:color w:val="000000"/>
          <w:sz w:val="24"/>
          <w:szCs w:val="24"/>
        </w:rPr>
      </w:pPr>
    </w:p>
    <w:p w:rsidR="00EB7DCA" w:rsidRDefault="00EB7DCA">
      <w:pPr>
        <w:jc w:val="both"/>
        <w:rPr>
          <w:b/>
          <w:color w:val="000000"/>
          <w:sz w:val="24"/>
          <w:szCs w:val="24"/>
        </w:rPr>
      </w:pPr>
    </w:p>
    <w:p w:rsidR="00EB7DCA" w:rsidRDefault="00EB7DCA">
      <w:pPr>
        <w:jc w:val="both"/>
        <w:rPr>
          <w:b/>
          <w:color w:val="000000"/>
          <w:sz w:val="24"/>
          <w:szCs w:val="24"/>
        </w:rPr>
      </w:pPr>
    </w:p>
    <w:p w:rsidR="00F876DA" w:rsidRPr="00EA0C88" w:rsidRDefault="00B32A17">
      <w:pPr>
        <w:jc w:val="both"/>
        <w:rPr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lastRenderedPageBreak/>
        <w:t>Задача 3.</w:t>
      </w:r>
      <w:r w:rsidRPr="00EA0C88">
        <w:rPr>
          <w:sz w:val="24"/>
          <w:szCs w:val="24"/>
        </w:rPr>
        <w:t xml:space="preserve">  Для сравнения спортивных показателей взята группа школьников: десять человек - в возрасте 10 лет (</w:t>
      </w:r>
      <w:r w:rsidRPr="00EA0C88">
        <w:rPr>
          <w:sz w:val="24"/>
          <w:szCs w:val="24"/>
        </w:rPr>
        <w:fldChar w:fldCharType="begin"/>
      </w:r>
      <w:r w:rsidRPr="00EA0C88">
        <w:rPr>
          <w:sz w:val="24"/>
          <w:szCs w:val="24"/>
        </w:rPr>
        <w:instrText xml:space="preserve"> QUOTE </w:instrText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48D9F889" wp14:editId="6D206ED1">
            <wp:extent cx="173990" cy="274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instrText xml:space="preserve"> </w:instrText>
      </w:r>
      <w:r w:rsidRPr="00EA0C88">
        <w:rPr>
          <w:sz w:val="24"/>
          <w:szCs w:val="24"/>
        </w:rPr>
        <w:fldChar w:fldCharType="separate"/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104839F8" wp14:editId="3DE4A441">
            <wp:extent cx="173990" cy="274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fldChar w:fldCharType="end"/>
      </w:r>
      <w:r w:rsidRPr="00EA0C88">
        <w:rPr>
          <w:sz w:val="24"/>
          <w:szCs w:val="24"/>
        </w:rPr>
        <w:t>), и эти же дети – в возрасте 11 лет (</w:t>
      </w:r>
      <w:r w:rsidRPr="00EA0C88">
        <w:rPr>
          <w:sz w:val="24"/>
          <w:szCs w:val="24"/>
        </w:rPr>
        <w:fldChar w:fldCharType="begin"/>
      </w:r>
      <w:r w:rsidRPr="00EA0C88">
        <w:rPr>
          <w:sz w:val="24"/>
          <w:szCs w:val="24"/>
        </w:rPr>
        <w:instrText xml:space="preserve"> QUOTE </w:instrText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077E1E32" wp14:editId="0C5909B5">
            <wp:extent cx="173990" cy="274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instrText xml:space="preserve"> </w:instrText>
      </w:r>
      <w:r w:rsidRPr="00EA0C88">
        <w:rPr>
          <w:sz w:val="24"/>
          <w:szCs w:val="24"/>
        </w:rPr>
        <w:fldChar w:fldCharType="separate"/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4ED6184E" wp14:editId="066F40FB">
            <wp:extent cx="173990" cy="274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fldChar w:fldCharType="end"/>
      </w:r>
      <w:r w:rsidRPr="00EA0C88">
        <w:rPr>
          <w:sz w:val="24"/>
          <w:szCs w:val="24"/>
        </w:rPr>
        <w:t xml:space="preserve">). Были измерены и обработаны их показатели времени в беге на дистанцию 30м. Существенно ли отличаются результаты у школьников в возрасте 10 и 11 лет? Определить с помощью </w:t>
      </w:r>
      <w:r w:rsidRPr="00EA0C88">
        <w:rPr>
          <w:b/>
          <w:i/>
          <w:sz w:val="24"/>
          <w:szCs w:val="24"/>
        </w:rPr>
        <w:t xml:space="preserve">критерия знаков ( </w:t>
      </w:r>
      <w:r w:rsidRPr="00EA0C88">
        <w:rPr>
          <w:b/>
          <w:i/>
          <w:sz w:val="24"/>
          <w:szCs w:val="24"/>
          <w:lang w:val="en-US"/>
        </w:rPr>
        <w:t>z</w:t>
      </w:r>
      <w:r w:rsidRPr="00EA0C88">
        <w:rPr>
          <w:b/>
          <w:i/>
          <w:sz w:val="24"/>
          <w:szCs w:val="24"/>
        </w:rPr>
        <w:t xml:space="preserve"> - критерия).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Исходные данные приведены в табл. 4:</w:t>
      </w:r>
    </w:p>
    <w:p w:rsidR="00F876DA" w:rsidRDefault="00B32A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Обработка показателей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времени забега двух групп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школьников</w:t>
      </w:r>
    </w:p>
    <w:p w:rsidR="00EB7DCA" w:rsidRPr="00EA0C88" w:rsidRDefault="00EB7DC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710"/>
        <w:gridCol w:w="720"/>
      </w:tblGrid>
      <w:tr w:rsidR="00F876DA" w:rsidRPr="00EA0C88">
        <w:trPr>
          <w:trHeight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>
        <w:trPr>
          <w:trHeight w:val="3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F876DA" w:rsidRPr="00EA0C88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F876DA" w:rsidRPr="00EA0C88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F876DA" w:rsidRPr="00EA0C88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F876DA" w:rsidRPr="00EA0C88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F876DA" w:rsidRPr="00EA0C88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F876DA" w:rsidRPr="00EA0C88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F876DA" w:rsidRPr="00EA0C88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F876DA" w:rsidRPr="00EA0C88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F876DA" w:rsidRPr="00EA0C88">
        <w:trPr>
          <w:trHeight w:val="336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6,8</w:t>
            </w:r>
          </w:p>
        </w:tc>
      </w:tr>
    </w:tbl>
    <w:p w:rsidR="00F876DA" w:rsidRPr="00EA0C88" w:rsidRDefault="00F876DA">
      <w:pPr>
        <w:jc w:val="both"/>
        <w:rPr>
          <w:b/>
          <w:color w:val="000000"/>
          <w:sz w:val="24"/>
          <w:szCs w:val="24"/>
        </w:rPr>
      </w:pPr>
    </w:p>
    <w:p w:rsidR="00F876DA" w:rsidRPr="00EA0C88" w:rsidRDefault="00F876DA">
      <w:pPr>
        <w:jc w:val="both"/>
        <w:rPr>
          <w:b/>
          <w:color w:val="000000"/>
          <w:sz w:val="24"/>
          <w:szCs w:val="24"/>
        </w:rPr>
      </w:pPr>
    </w:p>
    <w:p w:rsidR="00F876DA" w:rsidRPr="00EA0C88" w:rsidRDefault="00B32A17">
      <w:pPr>
        <w:jc w:val="both"/>
        <w:rPr>
          <w:b/>
          <w:i/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4. </w:t>
      </w:r>
      <w:r w:rsidRPr="00EA0C88">
        <w:rPr>
          <w:color w:val="000000"/>
          <w:sz w:val="24"/>
          <w:szCs w:val="24"/>
        </w:rPr>
        <w:t>Сравните результаты скорости бега (м/с) спорт</w:t>
      </w:r>
      <w:r w:rsidRPr="00EA0C88">
        <w:rPr>
          <w:color w:val="000000"/>
          <w:sz w:val="24"/>
          <w:szCs w:val="24"/>
        </w:rPr>
        <w:softHyphen/>
        <w:t xml:space="preserve">сменов контрольной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(табл.5) и экспериментальной</w:t>
      </w:r>
      <w:r w:rsidRPr="00EA0C88">
        <w:rPr>
          <w:i/>
          <w:color w:val="000000"/>
          <w:sz w:val="24"/>
          <w:szCs w:val="24"/>
        </w:rPr>
        <w:t xml:space="preserve"> 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color w:val="000000"/>
          <w:sz w:val="24"/>
          <w:szCs w:val="24"/>
          <w:vertAlign w:val="subscript"/>
        </w:rPr>
        <w:t xml:space="preserve"> 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 xml:space="preserve">(табл.6) групп. Эффективен ли эксперимент?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Стьюдента.</w:t>
      </w:r>
    </w:p>
    <w:p w:rsidR="00F876DA" w:rsidRPr="00EA0C88" w:rsidRDefault="00F876DA">
      <w:pPr>
        <w:jc w:val="both"/>
        <w:rPr>
          <w:b/>
          <w:i/>
          <w:color w:val="000000"/>
          <w:sz w:val="24"/>
          <w:szCs w:val="24"/>
        </w:rPr>
      </w:pPr>
    </w:p>
    <w:p w:rsidR="00F876DA" w:rsidRPr="00EA0C88" w:rsidRDefault="00B32A17">
      <w:pPr>
        <w:jc w:val="right"/>
        <w:rPr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контрольной группы                                             </w:t>
      </w:r>
      <w:r w:rsidRPr="00EA0C88">
        <w:rPr>
          <w:bCs/>
          <w:color w:val="000000"/>
          <w:sz w:val="24"/>
          <w:szCs w:val="24"/>
        </w:rPr>
        <w:t>Таблица 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F876DA" w:rsidRPr="00EA0C88">
        <w:trPr>
          <w:trHeight w:val="4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>
        <w:trPr>
          <w:trHeight w:val="33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>
        <w:trPr>
          <w:trHeight w:val="298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F876DA" w:rsidRPr="00EA0C88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6DA" w:rsidRPr="00EA0C88" w:rsidRDefault="00B32A17">
      <w:pPr>
        <w:jc w:val="right"/>
        <w:rPr>
          <w:bCs/>
          <w:color w:val="000000"/>
          <w:sz w:val="24"/>
          <w:szCs w:val="24"/>
          <w:lang w:eastAsia="en-US"/>
        </w:rPr>
      </w:pPr>
      <w:r w:rsidRPr="00EA0C88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экспериментальной группы                                 </w:t>
      </w:r>
      <w:r w:rsidRPr="00EA0C88">
        <w:rPr>
          <w:bCs/>
          <w:color w:val="000000"/>
          <w:sz w:val="24"/>
          <w:szCs w:val="24"/>
        </w:rPr>
        <w:t>Таблица 6.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922"/>
        <w:gridCol w:w="926"/>
      </w:tblGrid>
      <w:tr w:rsidR="00F876DA" w:rsidRPr="00EA0C88">
        <w:trPr>
          <w:trHeight w:val="47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>
        <w:trPr>
          <w:trHeight w:val="31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F876DA" w:rsidRPr="00EA0C88">
        <w:trPr>
          <w:trHeight w:val="302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>
        <w:trPr>
          <w:trHeight w:val="2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lastRenderedPageBreak/>
        <w:t xml:space="preserve">Задача 5. </w:t>
      </w:r>
      <w:r w:rsidRPr="00EA0C88">
        <w:rPr>
          <w:color w:val="000000"/>
          <w:sz w:val="24"/>
          <w:szCs w:val="24"/>
        </w:rPr>
        <w:t xml:space="preserve">Повысилась ли квалификация футболиста, если время (с) от подачи сигнала до удара по мячу ногой в начале тренировки было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, а в конце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? </w:t>
      </w:r>
    </w:p>
    <w:p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</w:t>
      </w:r>
      <w:r w:rsidRPr="00EA0C88">
        <w:rPr>
          <w:color w:val="000000"/>
          <w:sz w:val="24"/>
          <w:szCs w:val="24"/>
        </w:rPr>
        <w:t>.</w:t>
      </w:r>
    </w:p>
    <w:p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7 и 8:</w:t>
      </w:r>
    </w:p>
    <w:p w:rsidR="00F876DA" w:rsidRPr="00EA0C88" w:rsidRDefault="00B32A17">
      <w:pPr>
        <w:rPr>
          <w:b/>
          <w:bCs/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в начале тренировки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26"/>
        <w:gridCol w:w="922"/>
      </w:tblGrid>
      <w:tr w:rsidR="00F876DA" w:rsidRPr="00EA0C88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>
        <w:trPr>
          <w:trHeight w:val="29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F876DA" w:rsidRPr="00EA0C88" w:rsidRDefault="00F876DA">
      <w:pPr>
        <w:rPr>
          <w:b/>
          <w:bCs/>
          <w:color w:val="000000"/>
          <w:sz w:val="24"/>
          <w:szCs w:val="24"/>
        </w:rPr>
      </w:pPr>
    </w:p>
    <w:p w:rsidR="00F876DA" w:rsidRPr="00EA0C88" w:rsidRDefault="00B32A17">
      <w:pPr>
        <w:rPr>
          <w:b/>
          <w:bCs/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после тренировки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922"/>
        <w:gridCol w:w="922"/>
      </w:tblGrid>
      <w:tr w:rsidR="00F876DA" w:rsidRPr="00EA0C88">
        <w:trPr>
          <w:trHeight w:val="46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№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>
        <w:trPr>
          <w:trHeight w:val="3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>
        <w:trPr>
          <w:trHeight w:val="307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76DA" w:rsidRPr="00EA0C88">
        <w:trPr>
          <w:trHeight w:val="298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>
        <w:trPr>
          <w:trHeight w:val="293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>
        <w:trPr>
          <w:trHeight w:val="30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F876DA" w:rsidRPr="00EA0C88" w:rsidRDefault="00F876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EB7DCA" w:rsidRDefault="00EB7DC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EB7D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lastRenderedPageBreak/>
        <w:t>Задача 6.</w:t>
      </w:r>
      <w:r w:rsidRPr="00EA0C88">
        <w:rPr>
          <w:color w:val="000000"/>
          <w:sz w:val="24"/>
          <w:szCs w:val="24"/>
        </w:rPr>
        <w:t xml:space="preserve"> В начале (х), и в конце (</w:t>
      </w:r>
      <w:r w:rsidRPr="00EA0C88">
        <w:rPr>
          <w:i/>
          <w:iCs/>
          <w:color w:val="000000"/>
          <w:sz w:val="24"/>
          <w:szCs w:val="24"/>
        </w:rPr>
        <w:t xml:space="preserve">у) </w:t>
      </w:r>
      <w:r w:rsidRPr="00EA0C88">
        <w:rPr>
          <w:color w:val="000000"/>
          <w:sz w:val="24"/>
          <w:szCs w:val="24"/>
        </w:rPr>
        <w:t>годичного цикла тренировок у спринтера 20 раз измерялась скорость бега (м/с).</w:t>
      </w:r>
    </w:p>
    <w:p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Оцените характер изменений скорости бега у спринтера за истекший год с помощью </w:t>
      </w:r>
      <w:r w:rsidRPr="00EA0C88">
        <w:rPr>
          <w:b/>
          <w:i/>
          <w:color w:val="000000"/>
          <w:sz w:val="24"/>
          <w:szCs w:val="24"/>
        </w:rPr>
        <w:t>критерия Вилкоксона</w:t>
      </w:r>
      <w:r w:rsidRPr="00EA0C88">
        <w:rPr>
          <w:color w:val="000000"/>
          <w:sz w:val="24"/>
          <w:szCs w:val="24"/>
        </w:rPr>
        <w:t>.</w:t>
      </w:r>
    </w:p>
    <w:p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9:</w:t>
      </w:r>
    </w:p>
    <w:p w:rsidR="00F876DA" w:rsidRPr="00EA0C88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Обработка результатов скорости бега в начале и в конце годичного цикла тренировок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2"/>
        <w:gridCol w:w="926"/>
      </w:tblGrid>
      <w:tr w:rsidR="00F876DA" w:rsidRPr="00EA0C88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876DA" w:rsidRPr="00EA0C88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F876DA" w:rsidRPr="00EA0C88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876DA" w:rsidRPr="00EA0C88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</w:tr>
      <w:tr w:rsidR="00F876DA" w:rsidRPr="00EA0C88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F876DA" w:rsidRPr="00EA0C88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876DA" w:rsidRPr="00EA0C88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F876DA" w:rsidRPr="00EA0C88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:rsidR="00EB7DCA" w:rsidRDefault="00EB7DCA">
      <w:pPr>
        <w:jc w:val="both"/>
        <w:rPr>
          <w:b/>
          <w:color w:val="000000"/>
          <w:sz w:val="24"/>
          <w:szCs w:val="24"/>
        </w:rPr>
      </w:pPr>
    </w:p>
    <w:p w:rsidR="00EB7DCA" w:rsidRDefault="00EB7DCA">
      <w:pPr>
        <w:jc w:val="both"/>
        <w:rPr>
          <w:b/>
          <w:color w:val="000000"/>
          <w:sz w:val="24"/>
          <w:szCs w:val="24"/>
        </w:rPr>
      </w:pPr>
    </w:p>
    <w:p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>Задача 7.</w:t>
      </w:r>
      <w:r w:rsidRPr="00EA0C88">
        <w:rPr>
          <w:color w:val="000000"/>
          <w:sz w:val="24"/>
          <w:szCs w:val="24"/>
        </w:rPr>
        <w:t xml:space="preserve"> В равноценных условиях у двух пловцов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A0C88">
        <w:rPr>
          <w:color w:val="000000"/>
          <w:sz w:val="24"/>
          <w:szCs w:val="24"/>
        </w:rPr>
        <w:t xml:space="preserve">10 раз фиксировалось среднее время (с) проплывания 25-метровой дистанции. Сравните возможности пловцов, воспользовавшись </w:t>
      </w:r>
      <w:r w:rsidRPr="00EA0C88">
        <w:rPr>
          <w:b/>
          <w:i/>
          <w:color w:val="000000"/>
          <w:sz w:val="24"/>
          <w:szCs w:val="24"/>
        </w:rPr>
        <w:t>критерием Уайта</w:t>
      </w:r>
      <w:r w:rsidRPr="00EA0C88">
        <w:rPr>
          <w:color w:val="000000"/>
          <w:sz w:val="24"/>
          <w:szCs w:val="24"/>
        </w:rPr>
        <w:t>. Исходные данные приведены в табл. 10:</w:t>
      </w:r>
    </w:p>
    <w:p w:rsidR="00F876DA" w:rsidRPr="00EA0C88" w:rsidRDefault="00F876DA">
      <w:pPr>
        <w:jc w:val="both"/>
        <w:rPr>
          <w:color w:val="000000"/>
          <w:sz w:val="24"/>
          <w:szCs w:val="24"/>
        </w:rPr>
      </w:pPr>
    </w:p>
    <w:p w:rsidR="00F876DA" w:rsidRPr="00EA0C88" w:rsidRDefault="00B32A17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A0C88">
        <w:rPr>
          <w:color w:val="000000"/>
          <w:sz w:val="24"/>
          <w:szCs w:val="24"/>
        </w:rPr>
        <w:t>Результаты среднего времени проплывания 25-метровой дистанции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двумя пловцами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8"/>
        <w:gridCol w:w="1094"/>
        <w:gridCol w:w="1094"/>
        <w:gridCol w:w="1008"/>
        <w:gridCol w:w="1099"/>
        <w:gridCol w:w="1118"/>
      </w:tblGrid>
      <w:tr w:rsidR="00F876DA" w:rsidRPr="00EA0C88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      п/п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>
        <w:trPr>
          <w:trHeight w:val="30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12,4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F876DA" w:rsidRPr="00EA0C88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F876DA" w:rsidRPr="00EA0C88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F876DA" w:rsidRPr="00EA0C88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F876DA" w:rsidRPr="00EA0C88">
        <w:trPr>
          <w:trHeight w:val="28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12,2</w:t>
            </w:r>
          </w:p>
        </w:tc>
      </w:tr>
    </w:tbl>
    <w:p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 </w:t>
      </w:r>
    </w:p>
    <w:p w:rsidR="00EB7DCA" w:rsidRDefault="00EB7DC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EB7D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lastRenderedPageBreak/>
        <w:t>Задача 8.</w:t>
      </w:r>
      <w:r w:rsidRPr="00EA0C88">
        <w:rPr>
          <w:color w:val="000000"/>
          <w:sz w:val="24"/>
          <w:szCs w:val="24"/>
        </w:rPr>
        <w:t xml:space="preserve"> В начале х, и в конце у, подготовительного периода у 23 легкоатлетов зафиксированы результаты в тройном прыжке с места (м).</w:t>
      </w:r>
    </w:p>
    <w:p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Корректен ли ход их тренировочного процесса в подготовительном периоде?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Ван-дер-вардена</w:t>
      </w:r>
      <w:r w:rsidRPr="00EA0C88">
        <w:rPr>
          <w:color w:val="000000"/>
          <w:sz w:val="24"/>
          <w:szCs w:val="24"/>
        </w:rPr>
        <w:t>.</w:t>
      </w:r>
    </w:p>
    <w:p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11. Данные округлены до десятичного знака:</w:t>
      </w:r>
    </w:p>
    <w:p w:rsidR="00F876DA" w:rsidRPr="00EA0C88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Обработка результатов в тройном прыжке с места в начале и в конце подготовительного периода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4"/>
        <w:gridCol w:w="869"/>
        <w:gridCol w:w="854"/>
        <w:gridCol w:w="864"/>
        <w:gridCol w:w="610"/>
        <w:gridCol w:w="859"/>
        <w:gridCol w:w="840"/>
        <w:gridCol w:w="893"/>
      </w:tblGrid>
      <w:tr w:rsidR="00F876DA" w:rsidRPr="00EA0C88">
        <w:trPr>
          <w:trHeight w:val="4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</w:tr>
      <w:tr w:rsidR="00F876DA" w:rsidRPr="00EA0C88">
        <w:trPr>
          <w:trHeight w:val="3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>
        <w:trPr>
          <w:trHeight w:val="33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>
        <w:trPr>
          <w:trHeight w:val="336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876DA" w:rsidRPr="00EA0C88" w:rsidRDefault="00F876DA">
      <w:pPr>
        <w:rPr>
          <w:rFonts w:eastAsia="Calibri"/>
          <w:sz w:val="24"/>
          <w:szCs w:val="24"/>
          <w:lang w:val="en-US" w:eastAsia="en-US"/>
        </w:rPr>
      </w:pPr>
    </w:p>
    <w:p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>Задача 9.</w:t>
      </w:r>
      <w:r w:rsidRPr="00EA0C88">
        <w:rPr>
          <w:color w:val="000000"/>
          <w:sz w:val="24"/>
          <w:szCs w:val="24"/>
        </w:rPr>
        <w:t xml:space="preserve">  Гимнасты разделены на две группы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(табл. 12) 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(табл. 13). В группу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дополнительно введен комплекс физи</w:t>
      </w:r>
      <w:r w:rsidRPr="00EA0C88">
        <w:rPr>
          <w:color w:val="000000"/>
          <w:sz w:val="24"/>
          <w:szCs w:val="24"/>
        </w:rPr>
        <w:softHyphen/>
        <w:t>ческих упражнений на развитие гибкости.</w:t>
      </w:r>
    </w:p>
    <w:p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Оцените эффективность дополнительного комплекса физичес</w:t>
      </w:r>
      <w:r w:rsidRPr="00EA0C88">
        <w:rPr>
          <w:color w:val="000000"/>
          <w:sz w:val="24"/>
          <w:szCs w:val="24"/>
        </w:rPr>
        <w:softHyphen/>
        <w:t xml:space="preserve">ких упражнений после годичного цикла тренировочных занятий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</w:t>
      </w:r>
      <w:r w:rsidRPr="00EA0C88">
        <w:rPr>
          <w:color w:val="000000"/>
          <w:sz w:val="24"/>
          <w:szCs w:val="24"/>
        </w:rPr>
        <w:t>. Показатель активной гибкости — амплитуда наклона спорт</w:t>
      </w:r>
      <w:r w:rsidRPr="00EA0C88">
        <w:rPr>
          <w:color w:val="000000"/>
          <w:sz w:val="24"/>
          <w:szCs w:val="24"/>
        </w:rPr>
        <w:softHyphen/>
        <w:t>сменов (мм).</w:t>
      </w:r>
    </w:p>
    <w:p w:rsidR="00EB7DC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Обработка результатов амплитуды наклона спортсменов первой </w:t>
      </w:r>
      <w:r w:rsidR="00EB7DCA">
        <w:rPr>
          <w:color w:val="000000"/>
          <w:sz w:val="24"/>
          <w:szCs w:val="24"/>
        </w:rPr>
        <w:t>(табл. 12) и второй (табл.13)  групп.</w:t>
      </w:r>
      <w:r w:rsidRPr="00EA0C88">
        <w:rPr>
          <w:color w:val="000000"/>
          <w:sz w:val="24"/>
          <w:szCs w:val="24"/>
        </w:rPr>
        <w:t xml:space="preserve">                      </w:t>
      </w:r>
    </w:p>
    <w:p w:rsidR="00EB7DCA" w:rsidRDefault="00EB7DCA">
      <w:pPr>
        <w:jc w:val="both"/>
        <w:rPr>
          <w:color w:val="000000"/>
          <w:sz w:val="24"/>
          <w:szCs w:val="24"/>
        </w:rPr>
      </w:pPr>
    </w:p>
    <w:p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Таблица 12.</w:t>
      </w:r>
      <w:r w:rsidR="00EB7DCA">
        <w:rPr>
          <w:color w:val="000000"/>
          <w:sz w:val="24"/>
          <w:szCs w:val="24"/>
        </w:rPr>
        <w:t xml:space="preserve">                                             </w:t>
      </w:r>
      <w:r w:rsidR="00EB7DCA" w:rsidRPr="00EB7DCA">
        <w:rPr>
          <w:color w:val="000000"/>
          <w:sz w:val="24"/>
          <w:szCs w:val="24"/>
        </w:rPr>
        <w:t xml:space="preserve"> </w:t>
      </w:r>
      <w:r w:rsidR="00EB7DCA" w:rsidRPr="00EA0C88">
        <w:rPr>
          <w:color w:val="000000"/>
          <w:sz w:val="24"/>
          <w:szCs w:val="24"/>
        </w:rPr>
        <w:t>Таблица 13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22"/>
        <w:gridCol w:w="922"/>
      </w:tblGrid>
      <w:tr w:rsidR="00F876DA" w:rsidRPr="00EA0C88" w:rsidTr="00EB7DCA">
        <w:trPr>
          <w:trHeight w:val="48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A0C88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:rsidTr="00EB7DCA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:rsidTr="00EB7DCA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876DA" w:rsidRPr="00EA0C88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876DA" w:rsidRPr="00EA0C88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:rsidTr="00EB7DCA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34</w:t>
            </w:r>
          </w:p>
        </w:tc>
      </w:tr>
    </w:tbl>
    <w:tbl>
      <w:tblPr>
        <w:tblpPr w:leftFromText="180" w:rightFromText="180" w:vertAnchor="text" w:horzAnchor="page" w:tblpX="5268" w:tblpY="-2705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6"/>
      </w:tblGrid>
      <w:tr w:rsidR="00EB7DCA" w:rsidRPr="00EA0C88" w:rsidTr="00EB7DCA">
        <w:trPr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№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B7DCA" w:rsidRPr="00EA0C88" w:rsidTr="00EB7DCA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7DCA" w:rsidRPr="00EA0C88" w:rsidTr="00EB7DCA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EB7DCA" w:rsidRPr="00EA0C88" w:rsidTr="00EB7DCA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EB7DCA" w:rsidRPr="00EA0C88" w:rsidTr="00EB7DCA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EB7DCA" w:rsidRPr="00EA0C88" w:rsidTr="00EB7DCA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EB7DCA" w:rsidRPr="00EA0C88" w:rsidTr="00EB7DCA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EB7DCA" w:rsidRPr="00EA0C88" w:rsidTr="00EB7DCA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31</w:t>
            </w:r>
          </w:p>
        </w:tc>
      </w:tr>
    </w:tbl>
    <w:p w:rsidR="00EB7DCA" w:rsidRDefault="00EB7DCA">
      <w:pPr>
        <w:jc w:val="both"/>
        <w:rPr>
          <w:b/>
          <w:bCs/>
          <w:color w:val="000000"/>
          <w:sz w:val="24"/>
          <w:szCs w:val="24"/>
        </w:rPr>
      </w:pPr>
    </w:p>
    <w:p w:rsidR="00EB7DCA" w:rsidRDefault="00EB7DCA">
      <w:pPr>
        <w:jc w:val="both"/>
        <w:rPr>
          <w:b/>
          <w:bCs/>
          <w:color w:val="000000"/>
          <w:sz w:val="24"/>
          <w:szCs w:val="24"/>
        </w:rPr>
      </w:pPr>
    </w:p>
    <w:p w:rsidR="00EB7DCA" w:rsidRDefault="00EB7DCA">
      <w:pPr>
        <w:jc w:val="both"/>
        <w:rPr>
          <w:b/>
          <w:bCs/>
          <w:color w:val="000000"/>
          <w:sz w:val="24"/>
          <w:szCs w:val="24"/>
        </w:rPr>
        <w:sectPr w:rsidR="00EB7D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lastRenderedPageBreak/>
        <w:t xml:space="preserve">Задача 10. </w:t>
      </w:r>
      <w:r w:rsidRPr="00EA0C88">
        <w:rPr>
          <w:color w:val="000000"/>
          <w:sz w:val="24"/>
          <w:szCs w:val="24"/>
        </w:rPr>
        <w:t xml:space="preserve">У спортсменов в равноценных условиях по 10 раз измерялась ЧСС (уд./мин) до тренировки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(табл.14) и после тренировки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(табл. 15) соответственно. Существенны ли разли</w:t>
      </w:r>
      <w:r w:rsidRPr="00EA0C88">
        <w:rPr>
          <w:color w:val="000000"/>
          <w:sz w:val="24"/>
          <w:szCs w:val="24"/>
        </w:rPr>
        <w:softHyphen/>
        <w:t xml:space="preserve">чия в показаниях ЧСС?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</w:t>
      </w:r>
      <w:r w:rsidRPr="00EA0C88">
        <w:rPr>
          <w:color w:val="000000"/>
          <w:sz w:val="24"/>
          <w:szCs w:val="24"/>
        </w:rPr>
        <w:t xml:space="preserve">. </w:t>
      </w:r>
    </w:p>
    <w:p w:rsidR="00F876DA" w:rsidRPr="00EA0C88" w:rsidRDefault="00B32A17">
      <w:pPr>
        <w:jc w:val="right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14.</w:t>
      </w:r>
    </w:p>
    <w:p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Обработка показаний ЧСС спортсмена до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912"/>
        <w:gridCol w:w="926"/>
      </w:tblGrid>
      <w:tr w:rsidR="00F876DA" w:rsidRPr="00EA0C88">
        <w:trPr>
          <w:trHeight w:val="48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  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>
        <w:trPr>
          <w:trHeight w:val="30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>
        <w:trPr>
          <w:trHeight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F876DA" w:rsidRPr="00EA0C88" w:rsidRDefault="00B32A17">
      <w:pPr>
        <w:jc w:val="right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15.</w:t>
      </w:r>
    </w:p>
    <w:p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Обработка показаний ЧСС спортсмена после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2"/>
      </w:tblGrid>
      <w:tr w:rsidR="00F876DA" w:rsidRPr="00EA0C88">
        <w:trPr>
          <w:trHeight w:val="48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№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1B6336" w:rsidRDefault="001B6336">
      <w:pPr>
        <w:rPr>
          <w:rFonts w:eastAsia="Calibri"/>
          <w:sz w:val="24"/>
          <w:szCs w:val="24"/>
          <w:lang w:eastAsia="en-US"/>
        </w:rPr>
        <w:sectPr w:rsidR="001B63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B6336" w:rsidRPr="006528EB" w:rsidRDefault="001B6336" w:rsidP="001B6336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  <w:r w:rsidRPr="001B6336">
        <w:rPr>
          <w:rFonts w:eastAsia="Calibri"/>
          <w:b/>
          <w:sz w:val="24"/>
          <w:szCs w:val="24"/>
          <w:lang w:eastAsia="en-US"/>
        </w:rPr>
        <w:lastRenderedPageBreak/>
        <w:t>Раздел 4.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528EB">
        <w:rPr>
          <w:b/>
          <w:color w:val="000000"/>
          <w:spacing w:val="-1"/>
          <w:sz w:val="24"/>
          <w:szCs w:val="24"/>
        </w:rPr>
        <w:t>Метрологические основы комплексного контроля в ФКиС</w:t>
      </w:r>
    </w:p>
    <w:p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32A17" w:rsidRPr="00EA0C88">
        <w:rPr>
          <w:b/>
          <w:color w:val="000000"/>
          <w:sz w:val="24"/>
          <w:szCs w:val="24"/>
        </w:rPr>
        <w:t>1.</w:t>
      </w:r>
      <w:r w:rsidR="00B32A17" w:rsidRPr="00EA0C88">
        <w:rPr>
          <w:color w:val="000000"/>
          <w:sz w:val="24"/>
          <w:szCs w:val="24"/>
        </w:rPr>
        <w:t xml:space="preserve"> Выявите с помощью </w:t>
      </w:r>
      <w:r w:rsidR="00B32A17" w:rsidRPr="00EA0C88">
        <w:rPr>
          <w:b/>
          <w:i/>
          <w:color w:val="000000"/>
          <w:sz w:val="24"/>
          <w:szCs w:val="24"/>
        </w:rPr>
        <w:t>коэффициента корреляции Бравэ-Пирсона</w:t>
      </w:r>
      <w:r w:rsidR="00B32A17" w:rsidRPr="00EA0C88">
        <w:rPr>
          <w:color w:val="000000"/>
          <w:sz w:val="24"/>
          <w:szCs w:val="24"/>
        </w:rPr>
        <w:t xml:space="preserve">  взаимосвязь между средней скоростью бега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(м/с) и максимальной частотой шагов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="00B32A17" w:rsidRPr="00EA0C88">
        <w:rPr>
          <w:i/>
          <w:iCs/>
          <w:color w:val="000000"/>
          <w:sz w:val="24"/>
          <w:szCs w:val="24"/>
        </w:rPr>
        <w:t xml:space="preserve"> </w:t>
      </w:r>
      <w:r w:rsidR="00B32A17" w:rsidRPr="00EA0C88">
        <w:rPr>
          <w:color w:val="000000"/>
          <w:sz w:val="24"/>
          <w:szCs w:val="24"/>
        </w:rPr>
        <w:t>(с</w:t>
      </w:r>
      <w:r w:rsidR="00B32A17" w:rsidRPr="00EA0C88">
        <w:rPr>
          <w:color w:val="000000"/>
          <w:sz w:val="24"/>
          <w:szCs w:val="24"/>
          <w:vertAlign w:val="superscript"/>
        </w:rPr>
        <w:t>-1</w:t>
      </w:r>
      <w:r w:rsidR="00B32A17" w:rsidRPr="00EA0C88">
        <w:rPr>
          <w:color w:val="000000"/>
          <w:sz w:val="24"/>
          <w:szCs w:val="24"/>
        </w:rPr>
        <w:t>) спортсмена. Исходные данные приведены в табл. 16:</w:t>
      </w:r>
    </w:p>
    <w:p w:rsidR="00F876DA" w:rsidRPr="00EA0C88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Взаимосвязь между средней скоростью бега и максимальной частотой шагов спортсмена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771"/>
        <w:gridCol w:w="808"/>
      </w:tblGrid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30,0</w:t>
            </w:r>
          </w:p>
        </w:tc>
      </w:tr>
    </w:tbl>
    <w:p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:rsidR="00F876DA" w:rsidRPr="00EA0C88" w:rsidRDefault="001B633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32A17" w:rsidRPr="00EA0C88">
        <w:rPr>
          <w:b/>
          <w:color w:val="000000"/>
          <w:sz w:val="24"/>
          <w:szCs w:val="24"/>
        </w:rPr>
        <w:t xml:space="preserve">2. </w:t>
      </w:r>
      <w:r w:rsidR="00B32A17" w:rsidRPr="00EA0C88">
        <w:rPr>
          <w:color w:val="000000"/>
          <w:sz w:val="24"/>
          <w:szCs w:val="24"/>
        </w:rPr>
        <w:t xml:space="preserve">У легкоатлетов измерена ЧСС после максимально быстрого преодоления дистанции и в состоянии покоя. Разность ЧСС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(уд./мин) характеризует возможность организма к преодо</w:t>
      </w:r>
      <w:r w:rsidR="00B32A17" w:rsidRPr="00EA0C88">
        <w:rPr>
          <w:color w:val="000000"/>
          <w:sz w:val="24"/>
          <w:szCs w:val="24"/>
        </w:rPr>
        <w:softHyphen/>
        <w:t>лению пройденной дистанции; время забега на данную дистан</w:t>
      </w:r>
      <w:r w:rsidR="00B32A17" w:rsidRPr="00EA0C88">
        <w:rPr>
          <w:color w:val="000000"/>
          <w:sz w:val="24"/>
          <w:szCs w:val="24"/>
        </w:rPr>
        <w:softHyphen/>
        <w:t xml:space="preserve">цию выражено через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="00B32A17" w:rsidRPr="00EA0C88">
        <w:rPr>
          <w:color w:val="000000"/>
          <w:sz w:val="24"/>
          <w:szCs w:val="24"/>
        </w:rPr>
        <w:t xml:space="preserve">(с). Влияет ли показатель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на спортивный результат? Определить с помощью </w:t>
      </w:r>
      <w:r w:rsidR="00B32A17" w:rsidRPr="00EA0C88">
        <w:rPr>
          <w:b/>
          <w:i/>
          <w:color w:val="000000"/>
          <w:sz w:val="24"/>
          <w:szCs w:val="24"/>
        </w:rPr>
        <w:t>коэффициента корреляции Бравэ-Пирсона</w:t>
      </w:r>
      <w:r w:rsidR="00B32A17" w:rsidRPr="00EA0C88">
        <w:rPr>
          <w:color w:val="000000"/>
          <w:sz w:val="24"/>
          <w:szCs w:val="24"/>
        </w:rPr>
        <w:t>.</w:t>
      </w:r>
    </w:p>
    <w:p w:rsidR="00F876DA" w:rsidRPr="00EA0C88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17:</w:t>
      </w:r>
    </w:p>
    <w:p w:rsidR="00F876DA" w:rsidRPr="00EA0C88" w:rsidRDefault="00B32A17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A0C88">
        <w:rPr>
          <w:color w:val="000000"/>
          <w:sz w:val="24"/>
          <w:szCs w:val="24"/>
        </w:rPr>
        <w:t>Влияние разности ЧСС после максимально быстрого преодоления дистанции и в состоянии покоя</w:t>
      </w:r>
    </w:p>
    <w:p w:rsidR="00F876DA" w:rsidRPr="00EA0C88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на спортивный результат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808"/>
      </w:tblGrid>
      <w:tr w:rsidR="00F876DA" w:rsidRPr="00EA0C88">
        <w:trPr>
          <w:trHeight w:val="97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1001</w:t>
            </w:r>
          </w:p>
        </w:tc>
      </w:tr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118</w:t>
            </w:r>
          </w:p>
        </w:tc>
      </w:tr>
    </w:tbl>
    <w:p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>За</w:t>
      </w:r>
      <w:r w:rsidR="001B6336">
        <w:rPr>
          <w:b/>
          <w:color w:val="000000"/>
          <w:sz w:val="24"/>
          <w:szCs w:val="24"/>
        </w:rPr>
        <w:t xml:space="preserve">дача </w:t>
      </w:r>
      <w:r w:rsidRPr="00EA0C88">
        <w:rPr>
          <w:b/>
          <w:color w:val="000000"/>
          <w:sz w:val="24"/>
          <w:szCs w:val="24"/>
        </w:rPr>
        <w:t>3.</w:t>
      </w:r>
      <w:r w:rsidRPr="00EA0C88">
        <w:rPr>
          <w:color w:val="000000"/>
          <w:sz w:val="24"/>
          <w:szCs w:val="24"/>
        </w:rPr>
        <w:t xml:space="preserve"> У 7 тяжелоатлетов исследуется величина мы</w:t>
      </w:r>
      <w:r w:rsidRPr="00EA0C88">
        <w:rPr>
          <w:color w:val="000000"/>
          <w:sz w:val="24"/>
          <w:szCs w:val="24"/>
        </w:rPr>
        <w:softHyphen/>
        <w:t xml:space="preserve">шечной силы. Перед соревнованиями измерены показатели силы, в соответствии с которыми спортсмены были распределены по местам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A0C88">
        <w:rPr>
          <w:i/>
          <w:iCs/>
          <w:color w:val="000000"/>
          <w:sz w:val="24"/>
          <w:szCs w:val="24"/>
        </w:rPr>
        <w:t xml:space="preserve">. </w:t>
      </w:r>
      <w:r w:rsidRPr="00EA0C88">
        <w:rPr>
          <w:color w:val="000000"/>
          <w:sz w:val="24"/>
          <w:szCs w:val="24"/>
        </w:rPr>
        <w:t xml:space="preserve">На соревнованиях спортсмены заняли места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. </w:t>
      </w:r>
      <w:r w:rsidRPr="00EA0C88">
        <w:rPr>
          <w:color w:val="000000"/>
          <w:sz w:val="24"/>
          <w:szCs w:val="24"/>
        </w:rPr>
        <w:t>Вли</w:t>
      </w:r>
      <w:r w:rsidRPr="00EA0C88">
        <w:rPr>
          <w:color w:val="000000"/>
          <w:sz w:val="24"/>
          <w:szCs w:val="24"/>
        </w:rPr>
        <w:softHyphen/>
        <w:t>яют ли условия увеличения мы</w:t>
      </w:r>
      <w:r w:rsidRPr="00EA0C88">
        <w:rPr>
          <w:color w:val="000000"/>
          <w:sz w:val="24"/>
          <w:szCs w:val="24"/>
        </w:rPr>
        <w:softHyphen/>
        <w:t xml:space="preserve">шечной массы на спортивный результат? Определить с помощью рангового </w:t>
      </w:r>
      <w:r w:rsidRPr="00EA0C88">
        <w:rPr>
          <w:b/>
          <w:i/>
          <w:color w:val="000000"/>
          <w:sz w:val="24"/>
          <w:szCs w:val="24"/>
        </w:rPr>
        <w:t>коэффициента корреляции Спирмена.</w:t>
      </w:r>
    </w:p>
    <w:p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18:</w:t>
      </w:r>
    </w:p>
    <w:p w:rsidR="00F876DA" w:rsidRPr="00EA0C88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>Влияние увеличения мышечной массы на спортивный результат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797"/>
        <w:gridCol w:w="808"/>
      </w:tblGrid>
      <w:tr w:rsidR="00F876DA" w:rsidRPr="00EA0C88" w:rsidTr="00EB7DCA">
        <w:trPr>
          <w:trHeight w:val="61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</w:tbl>
    <w:p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32A17" w:rsidRPr="00EA0C88">
        <w:rPr>
          <w:b/>
          <w:color w:val="000000"/>
          <w:sz w:val="24"/>
          <w:szCs w:val="24"/>
        </w:rPr>
        <w:t>4.</w:t>
      </w:r>
      <w:r w:rsidR="00B32A17" w:rsidRPr="00EA0C88">
        <w:rPr>
          <w:color w:val="000000"/>
          <w:sz w:val="24"/>
          <w:szCs w:val="24"/>
        </w:rPr>
        <w:t xml:space="preserve"> Сравните результаты контрольной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19) и экспериментальной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20) групп спортсменов по ско</w:t>
      </w:r>
      <w:r w:rsidR="00B32A17" w:rsidRPr="00EA0C88">
        <w:rPr>
          <w:color w:val="000000"/>
          <w:sz w:val="24"/>
          <w:szCs w:val="24"/>
        </w:rPr>
        <w:softHyphen/>
        <w:t>рости бега (м/с).</w:t>
      </w:r>
    </w:p>
    <w:p w:rsidR="00F876DA" w:rsidRPr="00EA0C88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                Обработка результатов </w:t>
      </w:r>
      <w:r w:rsidRPr="00EA0C88">
        <w:rPr>
          <w:bCs/>
          <w:color w:val="000000"/>
          <w:sz w:val="24"/>
          <w:szCs w:val="24"/>
        </w:rPr>
        <w:t xml:space="preserve">контрольной группы спортсменов                 </w:t>
      </w:r>
      <w:r w:rsidRPr="00EA0C88">
        <w:rPr>
          <w:color w:val="000000"/>
          <w:sz w:val="24"/>
          <w:szCs w:val="24"/>
        </w:rPr>
        <w:t>Таблица 19.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:rsidTr="00EB7DCA">
        <w:trPr>
          <w:trHeight w:val="63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:rsidR="00F876DA" w:rsidRPr="00EA0C88" w:rsidRDefault="00F876DA">
      <w:pPr>
        <w:jc w:val="center"/>
        <w:rPr>
          <w:color w:val="000000"/>
          <w:sz w:val="24"/>
          <w:szCs w:val="24"/>
        </w:rPr>
      </w:pPr>
    </w:p>
    <w:p w:rsidR="009A5936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          Обработка результатов экспериментальной группы спортсменов            </w:t>
      </w:r>
    </w:p>
    <w:p w:rsidR="009A5936" w:rsidRDefault="009A5936">
      <w:pPr>
        <w:jc w:val="center"/>
        <w:rPr>
          <w:color w:val="000000"/>
          <w:sz w:val="24"/>
          <w:szCs w:val="24"/>
        </w:rPr>
      </w:pPr>
    </w:p>
    <w:p w:rsidR="00F876DA" w:rsidRPr="00EA0C88" w:rsidRDefault="00B32A17">
      <w:pPr>
        <w:jc w:val="center"/>
        <w:rPr>
          <w:rFonts w:eastAsia="Calibri"/>
          <w:sz w:val="24"/>
          <w:szCs w:val="24"/>
          <w:lang w:eastAsia="en-US"/>
        </w:rPr>
      </w:pPr>
      <w:r w:rsidRPr="00EA0C88">
        <w:rPr>
          <w:color w:val="000000"/>
          <w:sz w:val="24"/>
          <w:szCs w:val="24"/>
        </w:rPr>
        <w:t>Таблица 20.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808"/>
      </w:tblGrid>
      <w:tr w:rsidR="00F876DA" w:rsidRPr="00EA0C88" w:rsidTr="00EB7DCA">
        <w:trPr>
          <w:trHeight w:val="67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lastRenderedPageBreak/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32A17" w:rsidRPr="00EA0C88">
        <w:rPr>
          <w:b/>
          <w:color w:val="000000"/>
          <w:sz w:val="24"/>
          <w:szCs w:val="24"/>
        </w:rPr>
        <w:t>5.</w:t>
      </w:r>
      <w:r w:rsidR="00B32A17" w:rsidRPr="00EA0C88">
        <w:rPr>
          <w:color w:val="000000"/>
          <w:sz w:val="24"/>
          <w:szCs w:val="24"/>
        </w:rPr>
        <w:t xml:space="preserve"> У двух групп испытуемых в возрасте 14 лет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21) и 15 лет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22) измерена высота прыжка с места со взмахом рук (см). Проанализируйте изменение высоты прыжка в зависимости от возраста.</w:t>
      </w:r>
    </w:p>
    <w:p w:rsidR="00EB7DCA" w:rsidRDefault="00EB7DCA">
      <w:pPr>
        <w:jc w:val="center"/>
        <w:rPr>
          <w:color w:val="000000"/>
          <w:sz w:val="24"/>
          <w:szCs w:val="24"/>
        </w:rPr>
      </w:pPr>
    </w:p>
    <w:p w:rsidR="00F876DA" w:rsidRPr="00EA0C88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Обработка результатов высоты прыжка школьников в возрасте 14 лет              Таблица 21.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:rsidTr="00EB7DCA">
        <w:trPr>
          <w:trHeight w:val="722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30,2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32,4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41,2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:rsidR="00F876DA" w:rsidRPr="00EA0C88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          Обработка результатов высоты прыжка школьников в возрасте 15 лет              Таблица 22.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:rsidTr="00EB7DCA">
        <w:trPr>
          <w:trHeight w:val="72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34,0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36,4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39,5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:rsidR="00EB7DCA" w:rsidRDefault="00EB7DCA">
      <w:pPr>
        <w:rPr>
          <w:b/>
          <w:sz w:val="24"/>
          <w:szCs w:val="24"/>
        </w:rPr>
      </w:pPr>
    </w:p>
    <w:p w:rsidR="00EB7DCA" w:rsidRDefault="00EB7DCA">
      <w:pPr>
        <w:rPr>
          <w:b/>
          <w:sz w:val="24"/>
          <w:szCs w:val="24"/>
        </w:rPr>
      </w:pPr>
    </w:p>
    <w:p w:rsidR="00EB7DCA" w:rsidRDefault="00EB7DCA">
      <w:pPr>
        <w:rPr>
          <w:b/>
          <w:sz w:val="24"/>
          <w:szCs w:val="24"/>
        </w:rPr>
      </w:pPr>
    </w:p>
    <w:p w:rsidR="00F876DA" w:rsidRPr="00EA0C88" w:rsidRDefault="001B6336">
      <w:pPr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Задача </w:t>
      </w:r>
      <w:r w:rsidR="00B32A17" w:rsidRPr="00EA0C88">
        <w:rPr>
          <w:b/>
          <w:sz w:val="24"/>
          <w:szCs w:val="24"/>
        </w:rPr>
        <w:t>6.</w:t>
      </w:r>
      <w:r w:rsidR="00B32A17" w:rsidRPr="00EA0C88">
        <w:rPr>
          <w:sz w:val="24"/>
          <w:szCs w:val="24"/>
        </w:rPr>
        <w:t xml:space="preserve"> У группы испытуемых измерена ЧСС (уд./мин) до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sz w:val="24"/>
          <w:szCs w:val="24"/>
        </w:rPr>
        <w:t xml:space="preserve"> (табл. 23) и после</w:t>
      </w:r>
      <w:r w:rsidR="00B32A17" w:rsidRPr="00EA0C88">
        <w:rPr>
          <w:i/>
          <w:color w:val="000000"/>
          <w:sz w:val="24"/>
          <w:szCs w:val="24"/>
        </w:rPr>
        <w:t xml:space="preserve"> 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sz w:val="24"/>
          <w:szCs w:val="24"/>
        </w:rPr>
        <w:t xml:space="preserve"> (табл. 24) тренировки. Оцените характер тренировки.</w:t>
      </w:r>
    </w:p>
    <w:p w:rsidR="00EB7DCA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 xml:space="preserve">                       Обработка измерений ЧСС у спортсменов до тренировки                       </w:t>
      </w:r>
    </w:p>
    <w:p w:rsidR="00EB7DCA" w:rsidRDefault="00EB7DCA">
      <w:pPr>
        <w:jc w:val="center"/>
        <w:rPr>
          <w:sz w:val="24"/>
          <w:szCs w:val="24"/>
        </w:rPr>
      </w:pPr>
    </w:p>
    <w:p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23.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:rsidTr="00EB7DCA">
        <w:trPr>
          <w:trHeight w:val="72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50</w:t>
            </w:r>
          </w:p>
        </w:tc>
      </w:tr>
    </w:tbl>
    <w:p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:rsidR="00EB7DCA" w:rsidRDefault="00B32A17">
      <w:pPr>
        <w:rPr>
          <w:sz w:val="24"/>
          <w:szCs w:val="24"/>
        </w:rPr>
      </w:pPr>
      <w:r w:rsidRPr="00EA0C88">
        <w:rPr>
          <w:sz w:val="24"/>
          <w:szCs w:val="24"/>
        </w:rPr>
        <w:t xml:space="preserve">                   Обработка измерений ЧСС у спортсменов после тренировки                       </w:t>
      </w:r>
    </w:p>
    <w:p w:rsidR="00EB7DCA" w:rsidRDefault="00EB7DCA">
      <w:pPr>
        <w:rPr>
          <w:sz w:val="24"/>
          <w:szCs w:val="24"/>
        </w:rPr>
      </w:pPr>
    </w:p>
    <w:p w:rsidR="00F876DA" w:rsidRPr="00EA0C88" w:rsidRDefault="00B32A17" w:rsidP="00EB7DCA">
      <w:pPr>
        <w:jc w:val="center"/>
        <w:rPr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24.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:rsidTr="00EB7DCA">
        <w:trPr>
          <w:trHeight w:val="55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165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172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175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180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50</w:t>
            </w:r>
          </w:p>
        </w:tc>
      </w:tr>
    </w:tbl>
    <w:p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:rsidR="001B6336" w:rsidRDefault="001B6336">
      <w:pPr>
        <w:jc w:val="both"/>
        <w:rPr>
          <w:b/>
          <w:sz w:val="24"/>
          <w:szCs w:val="24"/>
        </w:rPr>
      </w:pPr>
    </w:p>
    <w:p w:rsidR="001B6336" w:rsidRDefault="001B6336">
      <w:pPr>
        <w:jc w:val="both"/>
        <w:rPr>
          <w:b/>
          <w:sz w:val="24"/>
          <w:szCs w:val="24"/>
        </w:rPr>
      </w:pPr>
    </w:p>
    <w:p w:rsidR="001B6336" w:rsidRDefault="001B6336">
      <w:pPr>
        <w:jc w:val="both"/>
        <w:rPr>
          <w:b/>
          <w:sz w:val="24"/>
          <w:szCs w:val="24"/>
        </w:rPr>
      </w:pPr>
    </w:p>
    <w:p w:rsidR="001B6336" w:rsidRDefault="001B6336">
      <w:pPr>
        <w:jc w:val="both"/>
        <w:rPr>
          <w:b/>
          <w:sz w:val="24"/>
          <w:szCs w:val="24"/>
        </w:rPr>
      </w:pPr>
    </w:p>
    <w:p w:rsidR="001B6336" w:rsidRDefault="001B6336">
      <w:pPr>
        <w:jc w:val="both"/>
        <w:rPr>
          <w:b/>
          <w:sz w:val="24"/>
          <w:szCs w:val="24"/>
        </w:rPr>
      </w:pPr>
    </w:p>
    <w:p w:rsidR="001B6336" w:rsidRDefault="001B6336">
      <w:pPr>
        <w:jc w:val="both"/>
        <w:rPr>
          <w:b/>
          <w:sz w:val="24"/>
          <w:szCs w:val="24"/>
        </w:rPr>
      </w:pPr>
    </w:p>
    <w:p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Задача </w:t>
      </w:r>
      <w:r w:rsidR="00B32A17" w:rsidRPr="00EA0C88">
        <w:rPr>
          <w:b/>
          <w:sz w:val="24"/>
          <w:szCs w:val="24"/>
        </w:rPr>
        <w:t>7.</w:t>
      </w:r>
      <w:r w:rsidR="00B32A17" w:rsidRPr="00EA0C88">
        <w:rPr>
          <w:sz w:val="24"/>
          <w:szCs w:val="24"/>
        </w:rPr>
        <w:t xml:space="preserve">  При игре в хоккей два вратаря в течение  30 дней отражали по 100 бросков  шайбы каждый. Число отраженных бросков первого  вратаря 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i/>
          <w:color w:val="000000"/>
          <w:sz w:val="24"/>
          <w:szCs w:val="24"/>
          <w:vertAlign w:val="subscript"/>
        </w:rPr>
        <w:t xml:space="preserve"> </w:t>
      </w:r>
      <w:r w:rsidR="00B32A17" w:rsidRPr="00EA0C88">
        <w:rPr>
          <w:color w:val="000000"/>
          <w:sz w:val="24"/>
          <w:szCs w:val="24"/>
        </w:rPr>
        <w:t xml:space="preserve">и второго вратаря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. Сравните квалификацию вратарей.</w:t>
      </w:r>
    </w:p>
    <w:p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25: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719"/>
        <w:gridCol w:w="720"/>
        <w:gridCol w:w="900"/>
        <w:gridCol w:w="900"/>
      </w:tblGrid>
      <w:tr w:rsidR="00F876DA" w:rsidRPr="00EA0C88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</w:tr>
      <w:tr w:rsidR="00F876DA" w:rsidRPr="00EA0C88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76DA" w:rsidRPr="00EA0C88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F876DA" w:rsidRPr="00EA0C88" w:rsidRDefault="00F876DA">
      <w:pPr>
        <w:rPr>
          <w:color w:val="000000"/>
          <w:sz w:val="24"/>
          <w:szCs w:val="24"/>
          <w:lang w:eastAsia="en-US"/>
        </w:rPr>
      </w:pPr>
    </w:p>
    <w:p w:rsidR="00F876DA" w:rsidRPr="00EA0C88" w:rsidRDefault="00F876DA">
      <w:pPr>
        <w:rPr>
          <w:rFonts w:eastAsia="Calibri"/>
          <w:sz w:val="24"/>
          <w:szCs w:val="24"/>
        </w:rPr>
      </w:pPr>
    </w:p>
    <w:p w:rsidR="00F876DA" w:rsidRPr="00EA0C88" w:rsidRDefault="00F876DA">
      <w:pPr>
        <w:rPr>
          <w:b/>
          <w:sz w:val="24"/>
          <w:szCs w:val="24"/>
        </w:rPr>
      </w:pPr>
    </w:p>
    <w:p w:rsidR="00F876DA" w:rsidRPr="00EA0C88" w:rsidRDefault="00F876DA">
      <w:pPr>
        <w:rPr>
          <w:b/>
          <w:sz w:val="24"/>
          <w:szCs w:val="24"/>
        </w:rPr>
      </w:pPr>
    </w:p>
    <w:p w:rsidR="00F876DA" w:rsidRPr="00EA0C88" w:rsidRDefault="00F876DA">
      <w:pPr>
        <w:rPr>
          <w:b/>
          <w:sz w:val="24"/>
          <w:szCs w:val="24"/>
        </w:rPr>
      </w:pPr>
    </w:p>
    <w:p w:rsidR="00F876DA" w:rsidRPr="00EA0C88" w:rsidRDefault="00F876DA">
      <w:pPr>
        <w:rPr>
          <w:b/>
          <w:sz w:val="24"/>
          <w:szCs w:val="24"/>
        </w:rPr>
      </w:pPr>
    </w:p>
    <w:p w:rsidR="00F876DA" w:rsidRPr="00EA0C88" w:rsidRDefault="00F876DA">
      <w:pPr>
        <w:rPr>
          <w:b/>
          <w:sz w:val="24"/>
          <w:szCs w:val="24"/>
        </w:rPr>
      </w:pPr>
    </w:p>
    <w:p w:rsidR="00F876DA" w:rsidRPr="00EA0C88" w:rsidRDefault="00F876DA">
      <w:pPr>
        <w:rPr>
          <w:b/>
          <w:sz w:val="24"/>
          <w:szCs w:val="24"/>
        </w:rPr>
      </w:pPr>
    </w:p>
    <w:p w:rsidR="00F876DA" w:rsidRPr="00EA0C88" w:rsidRDefault="00F876DA">
      <w:pPr>
        <w:rPr>
          <w:b/>
          <w:sz w:val="24"/>
          <w:szCs w:val="24"/>
        </w:rPr>
      </w:pPr>
    </w:p>
    <w:p w:rsidR="00F876DA" w:rsidRPr="00EA0C88" w:rsidRDefault="00F876DA">
      <w:pPr>
        <w:rPr>
          <w:b/>
          <w:sz w:val="24"/>
          <w:szCs w:val="24"/>
        </w:rPr>
      </w:pPr>
    </w:p>
    <w:p w:rsidR="009A5936" w:rsidRDefault="009A5936">
      <w:pPr>
        <w:rPr>
          <w:b/>
          <w:sz w:val="24"/>
          <w:szCs w:val="24"/>
        </w:rPr>
      </w:pPr>
    </w:p>
    <w:p w:rsidR="009A5936" w:rsidRDefault="009A5936">
      <w:pPr>
        <w:rPr>
          <w:b/>
          <w:sz w:val="24"/>
          <w:szCs w:val="24"/>
        </w:rPr>
      </w:pPr>
    </w:p>
    <w:p w:rsidR="009A5936" w:rsidRDefault="009A5936">
      <w:pPr>
        <w:rPr>
          <w:b/>
          <w:sz w:val="24"/>
          <w:szCs w:val="24"/>
        </w:rPr>
      </w:pPr>
    </w:p>
    <w:p w:rsidR="009A5936" w:rsidRDefault="009A5936">
      <w:pPr>
        <w:rPr>
          <w:b/>
          <w:sz w:val="24"/>
          <w:szCs w:val="24"/>
        </w:rPr>
      </w:pPr>
    </w:p>
    <w:p w:rsidR="009A5936" w:rsidRDefault="009A5936">
      <w:pPr>
        <w:rPr>
          <w:b/>
          <w:sz w:val="24"/>
          <w:szCs w:val="24"/>
        </w:rPr>
      </w:pPr>
    </w:p>
    <w:p w:rsidR="009A5936" w:rsidRDefault="009A5936">
      <w:pPr>
        <w:rPr>
          <w:b/>
          <w:sz w:val="24"/>
          <w:szCs w:val="24"/>
        </w:rPr>
      </w:pPr>
    </w:p>
    <w:p w:rsidR="00F876DA" w:rsidRPr="00EA0C88" w:rsidRDefault="001B63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 w:rsidR="00B32A17" w:rsidRPr="00EA0C88">
        <w:rPr>
          <w:b/>
          <w:sz w:val="24"/>
          <w:szCs w:val="24"/>
        </w:rPr>
        <w:t>8.</w:t>
      </w:r>
      <w:r w:rsidR="00B32A17" w:rsidRPr="00EA0C88">
        <w:rPr>
          <w:sz w:val="24"/>
          <w:szCs w:val="24"/>
        </w:rPr>
        <w:t xml:space="preserve"> Сравните стабильность в скорости плавания (м/с) первого  и  второго пловца. </w:t>
      </w:r>
      <w:r w:rsidR="00B32A17" w:rsidRPr="00EA0C88">
        <w:rPr>
          <w:color w:val="000000"/>
          <w:sz w:val="24"/>
          <w:szCs w:val="24"/>
        </w:rPr>
        <w:t>Исходные данные приведены в табл. 26: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1160"/>
        <w:gridCol w:w="1161"/>
        <w:gridCol w:w="1160"/>
        <w:gridCol w:w="1160"/>
        <w:gridCol w:w="1161"/>
        <w:gridCol w:w="1160"/>
        <w:gridCol w:w="1172"/>
      </w:tblGrid>
      <w:tr w:rsidR="00F876DA" w:rsidRPr="00EA0C88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1</w:t>
            </w:r>
            <w:r w:rsidRPr="00EA0C88">
              <w:rPr>
                <w:sz w:val="24"/>
                <w:szCs w:val="24"/>
              </w:rPr>
              <w:t>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1,05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1,08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20</w:t>
            </w:r>
          </w:p>
        </w:tc>
      </w:tr>
      <w:tr w:rsidR="00F876DA" w:rsidRPr="00EA0C88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20</w:t>
            </w:r>
          </w:p>
        </w:tc>
      </w:tr>
    </w:tbl>
    <w:p w:rsidR="00F876DA" w:rsidRPr="00EA0C88" w:rsidRDefault="00F876DA">
      <w:pPr>
        <w:rPr>
          <w:color w:val="000000"/>
          <w:sz w:val="24"/>
          <w:szCs w:val="24"/>
        </w:rPr>
      </w:pPr>
    </w:p>
    <w:p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32A17" w:rsidRPr="00EA0C88">
        <w:rPr>
          <w:b/>
          <w:color w:val="000000"/>
          <w:sz w:val="24"/>
          <w:szCs w:val="24"/>
        </w:rPr>
        <w:t>9.</w:t>
      </w:r>
      <w:r w:rsidR="00B32A17" w:rsidRPr="00EA0C88">
        <w:rPr>
          <w:color w:val="000000"/>
          <w:sz w:val="24"/>
          <w:szCs w:val="24"/>
        </w:rPr>
        <w:t xml:space="preserve"> Величина поглощения кислорода во время спортивной работы (л/мин) обозначена через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>. Проанализируй</w:t>
      </w:r>
      <w:r w:rsidR="00B32A17" w:rsidRPr="00EA0C88">
        <w:rPr>
          <w:color w:val="000000"/>
          <w:sz w:val="24"/>
          <w:szCs w:val="24"/>
        </w:rPr>
        <w:softHyphen/>
        <w:t>те норму поглощения кислорода по показателям наблюдений за тридцатью спортсменами.</w:t>
      </w:r>
    </w:p>
    <w:p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27: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F876DA" w:rsidRPr="00EA0C88">
        <w:trPr>
          <w:trHeight w:val="49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</w:p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>
        <w:trPr>
          <w:trHeight w:val="181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4,0</w:t>
            </w:r>
          </w:p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4,2</w:t>
            </w:r>
          </w:p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4,3</w:t>
            </w:r>
          </w:p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4,5</w:t>
            </w:r>
          </w:p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4,6</w:t>
            </w:r>
          </w:p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>
        <w:trPr>
          <w:trHeight w:val="32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1B6336">
        <w:rPr>
          <w:b/>
          <w:color w:val="000000"/>
          <w:sz w:val="24"/>
          <w:szCs w:val="24"/>
        </w:rPr>
        <w:t>1</w:t>
      </w:r>
      <w:r w:rsidRPr="00EA0C88">
        <w:rPr>
          <w:b/>
          <w:color w:val="000000"/>
          <w:sz w:val="24"/>
          <w:szCs w:val="24"/>
        </w:rPr>
        <w:t>0.</w:t>
      </w:r>
      <w:r w:rsidRPr="00EA0C88">
        <w:rPr>
          <w:color w:val="000000"/>
          <w:sz w:val="24"/>
          <w:szCs w:val="24"/>
        </w:rPr>
        <w:t xml:space="preserve"> В ходе тренировочного процесса группа из 25 бо</w:t>
      </w:r>
      <w:r w:rsidRPr="00EA0C88">
        <w:rPr>
          <w:color w:val="000000"/>
          <w:sz w:val="24"/>
          <w:szCs w:val="24"/>
        </w:rPr>
        <w:softHyphen/>
        <w:t>ксеров показала время дифференцированной (избирательной) ре</w:t>
      </w:r>
      <w:r w:rsidRPr="00EA0C88">
        <w:rPr>
          <w:color w:val="000000"/>
          <w:sz w:val="24"/>
          <w:szCs w:val="24"/>
        </w:rPr>
        <w:softHyphen/>
        <w:t xml:space="preserve">акции,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(мс). Проведем классификацию спортсменов по скорости реакции.</w:t>
      </w:r>
    </w:p>
    <w:p w:rsidR="00F876DA" w:rsidRPr="00EA0C88" w:rsidRDefault="00B32A17">
      <w:pPr>
        <w:jc w:val="both"/>
        <w:rPr>
          <w:color w:val="000000"/>
          <w:sz w:val="24"/>
          <w:szCs w:val="24"/>
          <w:lang w:eastAsia="en-US"/>
        </w:rPr>
      </w:pPr>
      <w:r w:rsidRPr="00EA0C88">
        <w:rPr>
          <w:color w:val="000000"/>
          <w:sz w:val="24"/>
          <w:szCs w:val="24"/>
        </w:rPr>
        <w:t>Исходные данные приведены в табл. 28: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2"/>
        <w:gridCol w:w="917"/>
      </w:tblGrid>
      <w:tr w:rsidR="00F876DA" w:rsidRPr="00EA0C88">
        <w:trPr>
          <w:trHeight w:val="4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>
        <w:trPr>
          <w:trHeight w:val="29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76DA" w:rsidRPr="00EA0C88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>
        <w:trPr>
          <w:trHeight w:val="31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>
        <w:trPr>
          <w:trHeight w:val="31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1B6336">
        <w:rPr>
          <w:b/>
          <w:color w:val="000000"/>
          <w:sz w:val="24"/>
          <w:szCs w:val="24"/>
        </w:rPr>
        <w:t>1</w:t>
      </w:r>
      <w:r w:rsidRPr="00EA0C88">
        <w:rPr>
          <w:b/>
          <w:color w:val="000000"/>
          <w:sz w:val="24"/>
          <w:szCs w:val="24"/>
        </w:rPr>
        <w:t>1.</w:t>
      </w:r>
      <w:r w:rsidRPr="00EA0C88">
        <w:rPr>
          <w:color w:val="000000"/>
          <w:sz w:val="24"/>
          <w:szCs w:val="24"/>
        </w:rPr>
        <w:t xml:space="preserve"> Две группы спортсменов</w:t>
      </w:r>
      <w:r w:rsidRPr="00EA0C88">
        <w:rPr>
          <w:i/>
          <w:color w:val="000000"/>
          <w:sz w:val="24"/>
          <w:szCs w:val="24"/>
        </w:rPr>
        <w:t xml:space="preserve"> 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и </w:t>
      </w:r>
      <w:r w:rsidRPr="00EA0C88">
        <w:rPr>
          <w:i/>
          <w:color w:val="000000"/>
          <w:sz w:val="24"/>
          <w:szCs w:val="24"/>
          <w:lang w:val="en-US"/>
        </w:rPr>
        <w:t>y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 исследова</w:t>
      </w:r>
      <w:r w:rsidRPr="00EA0C88">
        <w:rPr>
          <w:color w:val="000000"/>
          <w:sz w:val="24"/>
          <w:szCs w:val="24"/>
        </w:rPr>
        <w:softHyphen/>
        <w:t>ны на гибкость. У спортсменов измерена амплитуда наклона (см). Сравните гибкость спортсменов первой и второй групп.</w:t>
      </w:r>
    </w:p>
    <w:p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29: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157"/>
        <w:gridCol w:w="1159"/>
        <w:gridCol w:w="1158"/>
        <w:gridCol w:w="1158"/>
        <w:gridCol w:w="1159"/>
        <w:gridCol w:w="1158"/>
        <w:gridCol w:w="1177"/>
      </w:tblGrid>
      <w:tr w:rsidR="00F876DA" w:rsidRPr="00EA0C88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</w:tr>
      <w:tr w:rsidR="00F876DA" w:rsidRPr="00EA0C88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</w:tr>
    </w:tbl>
    <w:p w:rsidR="00F876DA" w:rsidRDefault="00F876D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438F0" w:rsidRPr="00EA0C88" w:rsidRDefault="001438F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438F0" w:rsidRPr="001438F0" w:rsidRDefault="001438F0" w:rsidP="001438F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438F0">
        <w:rPr>
          <w:color w:val="000000"/>
          <w:spacing w:val="-1"/>
          <w:sz w:val="24"/>
          <w:szCs w:val="24"/>
        </w:rPr>
        <w:t>КРИТЕРИИ ОЦЕНКИ:</w:t>
      </w:r>
    </w:p>
    <w:p w:rsidR="001438F0" w:rsidRPr="001438F0" w:rsidRDefault="001438F0" w:rsidP="001438F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438F0" w:rsidRPr="001438F0" w:rsidRDefault="001438F0" w:rsidP="001438F0">
      <w:pPr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sz w:val="24"/>
          <w:szCs w:val="24"/>
          <w:lang w:eastAsia="en-US"/>
        </w:rPr>
        <w:t xml:space="preserve">- оценка </w:t>
      </w:r>
      <w:r w:rsidRPr="001438F0">
        <w:rPr>
          <w:rFonts w:eastAsiaTheme="minorHAnsi"/>
          <w:b/>
          <w:sz w:val="24"/>
          <w:szCs w:val="24"/>
          <w:lang w:eastAsia="en-US"/>
        </w:rPr>
        <w:t>«отлично»</w:t>
      </w:r>
      <w:r w:rsidRPr="001438F0">
        <w:rPr>
          <w:rFonts w:eastAsiaTheme="minorHAnsi"/>
          <w:sz w:val="24"/>
          <w:szCs w:val="24"/>
          <w:lang w:eastAsia="en-US"/>
        </w:rPr>
        <w:t xml:space="preserve"> выставляется студенту, если:</w:t>
      </w:r>
    </w:p>
    <w:p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:rsidR="001438F0" w:rsidRPr="001438F0" w:rsidRDefault="001438F0" w:rsidP="001438F0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- оценка «</w:t>
      </w:r>
      <w:r w:rsidRPr="001438F0">
        <w:rPr>
          <w:rFonts w:eastAsiaTheme="minorHAnsi"/>
          <w:b/>
          <w:bCs/>
          <w:sz w:val="24"/>
          <w:szCs w:val="24"/>
          <w:lang w:eastAsia="en-US"/>
        </w:rPr>
        <w:t>хорошо»</w:t>
      </w:r>
      <w:r w:rsidRPr="001438F0">
        <w:rPr>
          <w:rFonts w:eastAsiaTheme="minorHAnsi"/>
          <w:bCs/>
          <w:sz w:val="24"/>
          <w:szCs w:val="24"/>
          <w:lang w:eastAsia="en-US"/>
        </w:rPr>
        <w:t>:</w:t>
      </w:r>
    </w:p>
    <w:p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1438F0" w:rsidRPr="001438F0" w:rsidRDefault="001438F0" w:rsidP="001438F0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- оценка «</w:t>
      </w:r>
      <w:r w:rsidRPr="001438F0">
        <w:rPr>
          <w:rFonts w:eastAsiaTheme="minorHAnsi"/>
          <w:b/>
          <w:bCs/>
          <w:sz w:val="24"/>
          <w:szCs w:val="24"/>
          <w:lang w:eastAsia="en-US"/>
        </w:rPr>
        <w:t>удовлетворительно»</w:t>
      </w:r>
      <w:r w:rsidRPr="001438F0">
        <w:rPr>
          <w:rFonts w:eastAsiaTheme="minorHAnsi"/>
          <w:bCs/>
          <w:sz w:val="24"/>
          <w:szCs w:val="24"/>
          <w:lang w:eastAsia="en-US"/>
        </w:rPr>
        <w:t>:</w:t>
      </w:r>
    </w:p>
    <w:p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:rsidR="001438F0" w:rsidRPr="001438F0" w:rsidRDefault="001438F0" w:rsidP="001438F0">
      <w:pPr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sz w:val="24"/>
          <w:szCs w:val="24"/>
          <w:lang w:eastAsia="en-US"/>
        </w:rPr>
        <w:t xml:space="preserve"> - оценка </w:t>
      </w:r>
      <w:r w:rsidRPr="001438F0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1438F0">
        <w:rPr>
          <w:rFonts w:eastAsiaTheme="minorHAnsi"/>
          <w:sz w:val="24"/>
          <w:szCs w:val="24"/>
          <w:lang w:eastAsia="en-US"/>
        </w:rPr>
        <w:t>:</w:t>
      </w:r>
    </w:p>
    <w:p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:rsidR="009A5936" w:rsidRDefault="009A593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Pr="00EA0C88" w:rsidRDefault="00B32A17" w:rsidP="001B6336">
      <w:pPr>
        <w:pStyle w:val="a3"/>
        <w:numPr>
          <w:ilvl w:val="1"/>
          <w:numId w:val="10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lastRenderedPageBreak/>
        <w:t>Рефераты</w:t>
      </w:r>
    </w:p>
    <w:p w:rsidR="00F876DA" w:rsidRPr="00EA0C88" w:rsidRDefault="00B32A17">
      <w:pPr>
        <w:ind w:firstLine="720"/>
        <w:jc w:val="both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 xml:space="preserve">Раздел 2. Метрологические основы комплексного контроля в физической культуре и спорте 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Спортивная метрология – наука об измерениях в ФК и С.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Спортивная тренировка как процесс управления. Понятие об управлении и комплексном контроле.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Понятие об измерении. Шкалы измерений (номинальная, порядка, интервалов и отношений). Привести примеры использования разных шкал измерений в своем виде спорта.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Точность измерений. Систематические, случайные, абсолютные и относительные ошибки измерений.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Методы математической статистики для обработки и анализа материалов комплексного контроля.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Основные понятия теории тестов. Требования к организации и проведению тестирования.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Виды надежности тестов и способы ее оценки. Статистические методы оценки надежности тестов.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Логическая и эмпирическая информативность тестов. 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Основные понятия теории оценок. Шкалы оценок (пропорциональные, прогрессирующие, регрессирующие и сигмовидные).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Разновидности норм (сопоставительные, индивидуальные и должные) и их пригодность.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Основные понятия квалиметрии. Метод экспертных оценок (опрос и анкетирование).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физического состояния спортсменов (телосложение и состав тела, состояние здоровья и уровень развития физических качеств).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силовых качеств спортсмена. Метрологическая оценка основных, интегральных и дифференциальных показателей силы.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скоростных качеств спортсмена. Метрологическая оценка показателей элементарных форм проявления быстроты.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уровня развития выносливости. Разновидности показателей выносливости спортсменов и их метрологическая оценка.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Методика контроля активной и пассивной гибкости. Линейные и угловые показатели гибкости, их преимущества и недостатки.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Понятие о специализированности, сложности, направленности и величине нагрузки. Метрологическая оценка тренировочных и соревновательных нагрузок в различных видах спорта.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Состояние спортсмена и разновидности контроля (этапный, текущий и оперативный контроль.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Особенности метрологической проверки тестов, предназначенных для оценки этапного, текущего и оперативного состояния спортсменов.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соревновательной деятельности. Особенности регистрации и метрологической оценки показателей соревновательной деятельности в различных видах спорта (циклические, ациклические, игровые, единоборства и т.п.).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за технической и тактической подготовленностью спортсменов. Метрологическая оценка показателей технико-тактического мастерства (объем, разносторонность, эффективность и освоенность техники и тактики).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Технические новинки средств контроля, над физическим состоянием занимающихся физической культурой.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Измерительные методики для проведения тестирования состояния и подготовленности лиц, принадлежащих к различному контингенту по полу, возрасту, физическому развитию.</w:t>
      </w:r>
    </w:p>
    <w:p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Измерение и контроль уровня здоровья.</w:t>
      </w:r>
    </w:p>
    <w:p w:rsidR="00F876DA" w:rsidRPr="00EA0C88" w:rsidRDefault="00F876D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38F0" w:rsidRPr="001438F0" w:rsidRDefault="001438F0" w:rsidP="001438F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438F0">
        <w:rPr>
          <w:color w:val="000000"/>
          <w:spacing w:val="-1"/>
          <w:sz w:val="24"/>
          <w:szCs w:val="24"/>
        </w:rPr>
        <w:t>КРИТЕРИИ ОЦЕНКИ:</w:t>
      </w:r>
    </w:p>
    <w:p w:rsidR="00F876DA" w:rsidRPr="00EA0C88" w:rsidRDefault="00F876DA">
      <w:pPr>
        <w:tabs>
          <w:tab w:val="left" w:pos="2295"/>
        </w:tabs>
        <w:jc w:val="both"/>
        <w:rPr>
          <w:sz w:val="24"/>
          <w:szCs w:val="24"/>
        </w:rPr>
      </w:pPr>
    </w:p>
    <w:p w:rsidR="00F876DA" w:rsidRPr="00EA0C88" w:rsidRDefault="00B32A17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- оценка </w:t>
      </w:r>
      <w:r w:rsidRPr="001438F0">
        <w:rPr>
          <w:b/>
          <w:sz w:val="24"/>
          <w:szCs w:val="24"/>
        </w:rPr>
        <w:t>«зачтено»</w:t>
      </w:r>
      <w:r w:rsidRPr="00EA0C88">
        <w:rPr>
          <w:sz w:val="24"/>
          <w:szCs w:val="24"/>
        </w:rPr>
        <w:t xml:space="preserve"> выставляется обучающемуся, если реферат выполнен в соответствии с требованиями</w:t>
      </w:r>
      <w:r w:rsidR="001438F0">
        <w:rPr>
          <w:sz w:val="24"/>
          <w:szCs w:val="24"/>
        </w:rPr>
        <w:t>,</w:t>
      </w:r>
      <w:r w:rsidRPr="00EA0C88">
        <w:rPr>
          <w:sz w:val="24"/>
          <w:szCs w:val="24"/>
        </w:rPr>
        <w:t xml:space="preserve"> предъявляемыми к его написанию, вовремя представлен и озвучен преподавателю;</w:t>
      </w:r>
    </w:p>
    <w:p w:rsidR="00F876DA" w:rsidRPr="00EA0C88" w:rsidRDefault="00B32A17">
      <w:pPr>
        <w:tabs>
          <w:tab w:val="left" w:pos="5820"/>
        </w:tabs>
        <w:ind w:firstLine="720"/>
        <w:rPr>
          <w:sz w:val="24"/>
          <w:szCs w:val="24"/>
        </w:rPr>
      </w:pPr>
      <w:r w:rsidRPr="00EA0C88">
        <w:rPr>
          <w:sz w:val="24"/>
          <w:szCs w:val="24"/>
        </w:rPr>
        <w:t xml:space="preserve">- оценка </w:t>
      </w:r>
      <w:r w:rsidRPr="001438F0">
        <w:rPr>
          <w:b/>
          <w:sz w:val="24"/>
          <w:szCs w:val="24"/>
        </w:rPr>
        <w:t>«не зачтено»,</w:t>
      </w:r>
      <w:r w:rsidRPr="00EA0C88">
        <w:rPr>
          <w:sz w:val="24"/>
          <w:szCs w:val="24"/>
        </w:rPr>
        <w:t xml:space="preserve"> обусловлена отсутствием выше изложенного положения.</w:t>
      </w:r>
    </w:p>
    <w:p w:rsidR="00F876DA" w:rsidRPr="00EA0C88" w:rsidRDefault="00F876DA">
      <w:pPr>
        <w:tabs>
          <w:tab w:val="left" w:pos="5820"/>
        </w:tabs>
        <w:ind w:firstLine="720"/>
        <w:rPr>
          <w:sz w:val="24"/>
          <w:szCs w:val="24"/>
        </w:rPr>
      </w:pPr>
    </w:p>
    <w:p w:rsidR="00F876DA" w:rsidRPr="00EA0C88" w:rsidRDefault="00F876D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9A5936" w:rsidRDefault="009A593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76DA" w:rsidRPr="00EA0C88" w:rsidRDefault="009A593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2.5.</w:t>
      </w:r>
      <w:r w:rsidR="00B32A17" w:rsidRPr="00EA0C88">
        <w:rPr>
          <w:b/>
          <w:i/>
          <w:color w:val="000000"/>
          <w:spacing w:val="-1"/>
          <w:sz w:val="24"/>
          <w:szCs w:val="24"/>
        </w:rPr>
        <w:t xml:space="preserve"> Рекомендации по оцениванию результатов достижения компетенций.</w:t>
      </w:r>
    </w:p>
    <w:p w:rsidR="00F876DA" w:rsidRPr="00EA0C88" w:rsidRDefault="00F876D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438F0" w:rsidRDefault="00B32A1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По дисциплине предусмотрен зачет</w:t>
      </w:r>
      <w:r w:rsidR="001575E9">
        <w:rPr>
          <w:color w:val="000000"/>
          <w:spacing w:val="-1"/>
          <w:sz w:val="24"/>
          <w:szCs w:val="24"/>
        </w:rPr>
        <w:t xml:space="preserve"> с оценкой</w:t>
      </w:r>
      <w:r w:rsidRPr="00EA0C88">
        <w:rPr>
          <w:color w:val="000000"/>
          <w:spacing w:val="-1"/>
          <w:sz w:val="24"/>
          <w:szCs w:val="24"/>
        </w:rPr>
        <w:t xml:space="preserve">. Зачетная программа приведена в разделе 2.1 настоящего ФОС. </w:t>
      </w:r>
    </w:p>
    <w:p w:rsidR="001438F0" w:rsidRDefault="001438F0" w:rsidP="001438F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текущего контроля знаний в семестре предусмотрены тесты. </w:t>
      </w:r>
      <w:r w:rsidR="00B32A17" w:rsidRPr="00EA0C88">
        <w:rPr>
          <w:color w:val="000000"/>
          <w:spacing w:val="-1"/>
          <w:sz w:val="24"/>
          <w:szCs w:val="24"/>
        </w:rPr>
        <w:t>Тесты приведены в разделе 2.2 настоящего ФОС.</w:t>
      </w:r>
    </w:p>
    <w:p w:rsidR="00F876DA" w:rsidRDefault="001438F0" w:rsidP="001438F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усвоения теоретических знаний и практических навыков проведения метрологических мероприятий предусмотрены кейсы, практические задания.</w:t>
      </w:r>
      <w:r w:rsidR="00B32A17" w:rsidRPr="00EA0C88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="00B32A17" w:rsidRPr="001438F0">
        <w:rPr>
          <w:color w:val="000000"/>
          <w:spacing w:val="-1"/>
          <w:sz w:val="24"/>
          <w:szCs w:val="24"/>
        </w:rPr>
        <w:t xml:space="preserve">Кейсы,  </w:t>
      </w:r>
      <w:r>
        <w:rPr>
          <w:color w:val="000000"/>
          <w:spacing w:val="-1"/>
          <w:sz w:val="24"/>
          <w:szCs w:val="24"/>
        </w:rPr>
        <w:t>практические задания</w:t>
      </w:r>
      <w:r w:rsidR="00B32A17" w:rsidRPr="001438F0">
        <w:rPr>
          <w:color w:val="000000"/>
          <w:spacing w:val="-1"/>
          <w:sz w:val="24"/>
          <w:szCs w:val="24"/>
        </w:rPr>
        <w:t xml:space="preserve"> приведены в разделе 2.3 настоящего ФОС. </w:t>
      </w:r>
      <w:r>
        <w:rPr>
          <w:color w:val="000000"/>
          <w:spacing w:val="-1"/>
          <w:sz w:val="24"/>
          <w:szCs w:val="24"/>
        </w:rPr>
        <w:t>Кейсы и практические задания должны быть сданы преподавателю на контрольно-итоговых занятиях в семестре.</w:t>
      </w:r>
    </w:p>
    <w:p w:rsidR="00F876DA" w:rsidRPr="0027109C" w:rsidRDefault="001438F0" w:rsidP="0027109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активизации ко</w:t>
      </w:r>
      <w:r w:rsidR="001B6336">
        <w:rPr>
          <w:color w:val="000000"/>
          <w:spacing w:val="-1"/>
          <w:sz w:val="24"/>
          <w:szCs w:val="24"/>
        </w:rPr>
        <w:t>гн</w:t>
      </w:r>
      <w:r>
        <w:rPr>
          <w:color w:val="000000"/>
          <w:spacing w:val="-1"/>
          <w:sz w:val="24"/>
          <w:szCs w:val="24"/>
        </w:rPr>
        <w:t xml:space="preserve">итивно-позновательной деятельности по дисциплине предусмотрен реферат. Темы рефератов приведены в разделе 2.4 настоящего ФОС. </w:t>
      </w:r>
      <w:r w:rsidR="0027109C">
        <w:rPr>
          <w:color w:val="000000"/>
          <w:spacing w:val="-1"/>
          <w:sz w:val="24"/>
          <w:szCs w:val="24"/>
        </w:rPr>
        <w:t>По р</w:t>
      </w:r>
      <w:r>
        <w:rPr>
          <w:color w:val="000000"/>
          <w:spacing w:val="-1"/>
          <w:sz w:val="24"/>
          <w:szCs w:val="24"/>
        </w:rPr>
        <w:t>еферат</w:t>
      </w:r>
      <w:r w:rsidR="0027109C">
        <w:rPr>
          <w:color w:val="000000"/>
          <w:spacing w:val="-1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 xml:space="preserve"> долж</w:t>
      </w:r>
      <w:r w:rsidR="0027109C">
        <w:rPr>
          <w:color w:val="000000"/>
          <w:spacing w:val="-1"/>
          <w:sz w:val="24"/>
          <w:szCs w:val="24"/>
        </w:rPr>
        <w:t>ен</w:t>
      </w:r>
      <w:r>
        <w:rPr>
          <w:color w:val="000000"/>
          <w:spacing w:val="-1"/>
          <w:sz w:val="24"/>
          <w:szCs w:val="24"/>
        </w:rPr>
        <w:t xml:space="preserve"> быть </w:t>
      </w:r>
      <w:r w:rsidR="0027109C">
        <w:rPr>
          <w:color w:val="000000"/>
          <w:spacing w:val="-1"/>
          <w:sz w:val="24"/>
          <w:szCs w:val="24"/>
        </w:rPr>
        <w:t>подготовлен отчет, подлежащий сдаче преподавателю в конце семестра.</w:t>
      </w:r>
    </w:p>
    <w:p w:rsidR="00F876DA" w:rsidRPr="00EA0C88" w:rsidRDefault="00B32A17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F876DA" w:rsidRPr="00EA0C88" w:rsidRDefault="00B32A17" w:rsidP="0027109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Промежуточный контроль осуществляется в форме зачета</w:t>
      </w:r>
      <w:r w:rsidR="001575E9">
        <w:rPr>
          <w:color w:val="000000"/>
          <w:spacing w:val="-1"/>
          <w:sz w:val="24"/>
          <w:szCs w:val="24"/>
        </w:rPr>
        <w:t xml:space="preserve"> с оценкой</w:t>
      </w:r>
      <w:r w:rsidRPr="00EA0C88">
        <w:rPr>
          <w:color w:val="000000"/>
          <w:spacing w:val="-1"/>
          <w:sz w:val="24"/>
          <w:szCs w:val="24"/>
        </w:rPr>
        <w:t xml:space="preserve"> по программе дисциплины. В зачетных билетах представлены</w:t>
      </w:r>
      <w:r w:rsidR="0027109C">
        <w:rPr>
          <w:color w:val="000000"/>
          <w:spacing w:val="-1"/>
          <w:sz w:val="24"/>
          <w:szCs w:val="24"/>
        </w:rPr>
        <w:t xml:space="preserve">: </w:t>
      </w:r>
      <w:r w:rsidRPr="00EA0C88">
        <w:rPr>
          <w:color w:val="000000"/>
          <w:spacing w:val="-1"/>
          <w:sz w:val="24"/>
          <w:szCs w:val="24"/>
        </w:rPr>
        <w:t>теоретические вопросы по демонстрации знаний и практические задания по реализации умений.</w:t>
      </w:r>
    </w:p>
    <w:p w:rsidR="0027109C" w:rsidRDefault="0027109C">
      <w:pPr>
        <w:pStyle w:val="Default"/>
        <w:jc w:val="center"/>
        <w:rPr>
          <w:b/>
          <w:bCs/>
        </w:rPr>
      </w:pPr>
    </w:p>
    <w:p w:rsidR="00F876DA" w:rsidRPr="00EA0C88" w:rsidRDefault="0027109C">
      <w:pPr>
        <w:pStyle w:val="Default"/>
        <w:jc w:val="center"/>
      </w:pPr>
      <w:r>
        <w:rPr>
          <w:b/>
          <w:bCs/>
        </w:rPr>
        <w:t>Демонстрационный б</w:t>
      </w:r>
      <w:r w:rsidR="00B32A17" w:rsidRPr="00EA0C88">
        <w:rPr>
          <w:b/>
          <w:bCs/>
        </w:rPr>
        <w:t>илет к зачету</w:t>
      </w:r>
      <w:r w:rsidR="001575E9">
        <w:rPr>
          <w:b/>
          <w:bCs/>
        </w:rPr>
        <w:t xml:space="preserve"> с оценкой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27109C" w:rsidRPr="0027109C" w:rsidTr="0027109C">
        <w:tc>
          <w:tcPr>
            <w:tcW w:w="1764" w:type="dxa"/>
            <w:vAlign w:val="center"/>
          </w:tcPr>
          <w:p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>МГАФК</w:t>
            </w:r>
          </w:p>
          <w:p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903" w:type="dxa"/>
            <w:vAlign w:val="center"/>
          </w:tcPr>
          <w:p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Билет для зачета</w:t>
            </w:r>
            <w:r w:rsidRPr="0027109C">
              <w:rPr>
                <w:b/>
                <w:sz w:val="24"/>
                <w:szCs w:val="24"/>
              </w:rPr>
              <w:t xml:space="preserve"> </w:t>
            </w:r>
            <w:r w:rsidR="001575E9">
              <w:rPr>
                <w:b/>
                <w:sz w:val="24"/>
                <w:szCs w:val="24"/>
              </w:rPr>
              <w:t>с оценкой</w:t>
            </w:r>
          </w:p>
        </w:tc>
        <w:tc>
          <w:tcPr>
            <w:tcW w:w="2052" w:type="dxa"/>
            <w:vAlign w:val="center"/>
          </w:tcPr>
          <w:p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 xml:space="preserve">Утверждаю. </w:t>
            </w:r>
          </w:p>
          <w:p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27109C" w:rsidRPr="0027109C" w:rsidTr="0027109C">
        <w:tc>
          <w:tcPr>
            <w:tcW w:w="9719" w:type="dxa"/>
            <w:gridSpan w:val="3"/>
            <w:vAlign w:val="center"/>
          </w:tcPr>
          <w:p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 xml:space="preserve">Дисциплина: </w:t>
            </w:r>
            <w:r>
              <w:rPr>
                <w:b/>
                <w:sz w:val="24"/>
                <w:szCs w:val="24"/>
              </w:rPr>
              <w:t>СПОРТИВНАЯ МЕТРОЛОГИЯ</w:t>
            </w:r>
          </w:p>
          <w:p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 xml:space="preserve">Направление подготовки: 49.03.01 Физическая культура </w:t>
            </w:r>
          </w:p>
        </w:tc>
      </w:tr>
      <w:tr w:rsidR="0027109C" w:rsidRPr="0027109C" w:rsidTr="0027109C">
        <w:tc>
          <w:tcPr>
            <w:tcW w:w="9719" w:type="dxa"/>
            <w:gridSpan w:val="3"/>
            <w:vAlign w:val="center"/>
          </w:tcPr>
          <w:p w:rsidR="0027109C" w:rsidRPr="00EA0C88" w:rsidRDefault="0027109C" w:rsidP="0027109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A0C88">
              <w:rPr>
                <w:sz w:val="24"/>
                <w:szCs w:val="24"/>
              </w:rPr>
              <w:t>Что называется надежностью теста? Перечислить причины, вызывающие вариацию результатов при повторном тестировании.</w:t>
            </w:r>
          </w:p>
          <w:p w:rsidR="0027109C" w:rsidRPr="0027109C" w:rsidRDefault="0027109C" w:rsidP="0027109C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A0C88">
              <w:rPr>
                <w:sz w:val="24"/>
                <w:szCs w:val="24"/>
              </w:rPr>
              <w:t xml:space="preserve">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      </w:r>
          </w:p>
        </w:tc>
      </w:tr>
    </w:tbl>
    <w:p w:rsidR="0027109C" w:rsidRDefault="0027109C">
      <w:pPr>
        <w:pStyle w:val="Default"/>
      </w:pPr>
    </w:p>
    <w:p w:rsidR="00F876DA" w:rsidRPr="00EA0C88" w:rsidRDefault="00F876D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30C6A" w:rsidRPr="00191023" w:rsidRDefault="00C30C6A" w:rsidP="00C30C6A">
      <w:pPr>
        <w:autoSpaceDE w:val="0"/>
        <w:autoSpaceDN w:val="0"/>
        <w:adjustRightInd w:val="0"/>
        <w:rPr>
          <w:sz w:val="24"/>
          <w:szCs w:val="24"/>
        </w:rPr>
      </w:pPr>
      <w:r w:rsidRPr="00191023">
        <w:rPr>
          <w:sz w:val="24"/>
          <w:szCs w:val="24"/>
        </w:rPr>
        <w:t>КРИТЕРИИ ОЦЕНКИ:</w:t>
      </w:r>
    </w:p>
    <w:p w:rsidR="00C30C6A" w:rsidRPr="00191023" w:rsidRDefault="00C30C6A" w:rsidP="00C30C6A">
      <w:pPr>
        <w:autoSpaceDE w:val="0"/>
        <w:autoSpaceDN w:val="0"/>
        <w:adjustRightInd w:val="0"/>
        <w:rPr>
          <w:sz w:val="24"/>
          <w:szCs w:val="24"/>
        </w:rPr>
      </w:pPr>
      <w:r w:rsidRPr="00191023">
        <w:rPr>
          <w:sz w:val="24"/>
          <w:szCs w:val="24"/>
        </w:rPr>
        <w:t xml:space="preserve">-оценка  </w:t>
      </w:r>
      <w:r w:rsidRPr="00191023">
        <w:rPr>
          <w:b/>
          <w:sz w:val="24"/>
          <w:szCs w:val="24"/>
        </w:rPr>
        <w:t>«отлично»</w:t>
      </w:r>
      <w:r w:rsidRPr="00191023">
        <w:rPr>
          <w:sz w:val="24"/>
          <w:szCs w:val="24"/>
        </w:rPr>
        <w:t xml:space="preserve"> ставится если: </w:t>
      </w:r>
    </w:p>
    <w:p w:rsidR="00C30C6A" w:rsidRPr="00191023" w:rsidRDefault="00C30C6A" w:rsidP="00C30C6A">
      <w:pPr>
        <w:numPr>
          <w:ilvl w:val="0"/>
          <w:numId w:val="39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Обоснованно получены  верные ответы на все вопросы билета. Приведены верные решения задач.</w:t>
      </w:r>
    </w:p>
    <w:p w:rsidR="00C30C6A" w:rsidRPr="00191023" w:rsidRDefault="00C30C6A" w:rsidP="00C30C6A">
      <w:pPr>
        <w:jc w:val="both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 xml:space="preserve">- оценка </w:t>
      </w:r>
      <w:r w:rsidRPr="00191023">
        <w:rPr>
          <w:rFonts w:eastAsia="Calibri"/>
          <w:b/>
          <w:bCs/>
          <w:sz w:val="24"/>
          <w:szCs w:val="24"/>
        </w:rPr>
        <w:t>«хорошо»:</w:t>
      </w:r>
    </w:p>
    <w:p w:rsidR="00C30C6A" w:rsidRPr="00191023" w:rsidRDefault="00C30C6A" w:rsidP="00C30C6A">
      <w:pPr>
        <w:numPr>
          <w:ilvl w:val="0"/>
          <w:numId w:val="39"/>
        </w:numPr>
        <w:autoSpaceDE w:val="0"/>
        <w:autoSpaceDN w:val="0"/>
        <w:adjustRightInd w:val="0"/>
        <w:ind w:left="0"/>
        <w:contextualSpacing/>
        <w:rPr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C30C6A" w:rsidRPr="00191023" w:rsidRDefault="00C30C6A" w:rsidP="00C30C6A">
      <w:pPr>
        <w:autoSpaceDE w:val="0"/>
        <w:autoSpaceDN w:val="0"/>
        <w:adjustRightInd w:val="0"/>
        <w:rPr>
          <w:sz w:val="24"/>
          <w:szCs w:val="24"/>
        </w:rPr>
      </w:pPr>
      <w:r w:rsidRPr="00191023">
        <w:rPr>
          <w:sz w:val="24"/>
          <w:szCs w:val="24"/>
        </w:rPr>
        <w:t xml:space="preserve">-оценка  </w:t>
      </w:r>
      <w:r w:rsidRPr="00191023">
        <w:rPr>
          <w:b/>
          <w:sz w:val="24"/>
          <w:szCs w:val="24"/>
        </w:rPr>
        <w:t>«удовлетворительно»</w:t>
      </w:r>
      <w:r w:rsidRPr="00191023">
        <w:rPr>
          <w:sz w:val="24"/>
          <w:szCs w:val="24"/>
        </w:rPr>
        <w:t xml:space="preserve"> ставится если:</w:t>
      </w:r>
    </w:p>
    <w:p w:rsidR="00C30C6A" w:rsidRPr="00191023" w:rsidRDefault="00C30C6A" w:rsidP="00C30C6A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Приведены верные законы, расчетные формулы по вопросам билета, но обнаружено отсутствие знаний предыдущих разделов,  получено окончательное решение задачи, но небрежная запись решений и ответов.</w:t>
      </w:r>
    </w:p>
    <w:p w:rsidR="00C30C6A" w:rsidRPr="00191023" w:rsidRDefault="00C30C6A" w:rsidP="00C30C6A">
      <w:pPr>
        <w:jc w:val="both"/>
        <w:rPr>
          <w:rFonts w:eastAsia="Calibri"/>
          <w:sz w:val="24"/>
          <w:szCs w:val="24"/>
        </w:rPr>
      </w:pPr>
      <w:r w:rsidRPr="00191023">
        <w:rPr>
          <w:rFonts w:eastAsia="Calibri"/>
          <w:sz w:val="24"/>
          <w:szCs w:val="24"/>
        </w:rPr>
        <w:t xml:space="preserve">  - оценка </w:t>
      </w:r>
      <w:r w:rsidRPr="00191023">
        <w:rPr>
          <w:rFonts w:eastAsia="Calibri"/>
          <w:b/>
          <w:sz w:val="24"/>
          <w:szCs w:val="24"/>
        </w:rPr>
        <w:t>«неудовлетворительно»:</w:t>
      </w:r>
    </w:p>
    <w:p w:rsidR="00C30C6A" w:rsidRPr="00191023" w:rsidRDefault="00C30C6A" w:rsidP="00C30C6A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Приведена попытка решений задач графическими и иными не рациональными методами. Получен противоречивый ответ. Приведены ответы на отдельные теоретические вопросы билета.</w:t>
      </w:r>
    </w:p>
    <w:p w:rsidR="00C30C6A" w:rsidRPr="00191023" w:rsidRDefault="00C30C6A" w:rsidP="00C30C6A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Приведены отдельные верные расчетные формулы по теме.</w:t>
      </w:r>
    </w:p>
    <w:p w:rsidR="00C30C6A" w:rsidRPr="00191023" w:rsidRDefault="00C30C6A" w:rsidP="00C30C6A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strike/>
          <w:color w:val="FF0000"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Отсутствуют ответы на вопросы и решения задач.</w:t>
      </w:r>
    </w:p>
    <w:p w:rsidR="00C30C6A" w:rsidRPr="00191023" w:rsidRDefault="00C30C6A" w:rsidP="00C30C6A">
      <w:pPr>
        <w:jc w:val="both"/>
        <w:rPr>
          <w:rFonts w:eastAsia="Calibri"/>
          <w:bCs/>
          <w:sz w:val="24"/>
          <w:szCs w:val="24"/>
        </w:rPr>
      </w:pPr>
    </w:p>
    <w:p w:rsidR="00C30C6A" w:rsidRPr="00191023" w:rsidRDefault="00C30C6A" w:rsidP="00C30C6A">
      <w:pPr>
        <w:jc w:val="both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Интегральный критерий оценивания экзаменационного билета в целом определяется как среднее арифметическое оценок всего задания:</w:t>
      </w:r>
    </w:p>
    <w:p w:rsidR="00C30C6A" w:rsidRPr="00191023" w:rsidRDefault="00C30C6A" w:rsidP="00C30C6A">
      <w:pPr>
        <w:ind w:left="709"/>
        <w:jc w:val="center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О</w:t>
      </w:r>
      <w:r w:rsidRPr="00191023">
        <w:rPr>
          <w:rFonts w:eastAsia="Calibri"/>
          <w:bCs/>
          <w:sz w:val="24"/>
          <w:szCs w:val="24"/>
          <w:vertAlign w:val="subscript"/>
        </w:rPr>
        <w:t>ц</w:t>
      </w:r>
      <w:r w:rsidRPr="00191023">
        <w:rPr>
          <w:rFonts w:eastAsia="Calibri"/>
          <w:bCs/>
          <w:sz w:val="24"/>
          <w:szCs w:val="24"/>
        </w:rPr>
        <w:t>=</w:t>
      </w:r>
      <w:r w:rsidRPr="00191023">
        <w:rPr>
          <w:rFonts w:eastAsia="Calibri"/>
          <w:bCs/>
          <w:position w:val="-24"/>
          <w:sz w:val="24"/>
          <w:szCs w:val="24"/>
        </w:rPr>
        <w:object w:dxaOrig="240" w:dyaOrig="630">
          <v:shape id="_x0000_i1106" type="#_x0000_t75" style="width:12.75pt;height:33pt" o:ole="">
            <v:imagedata r:id="rId191" o:title=""/>
          </v:shape>
          <o:OLEObject Type="Embed" ProgID="Equation.3" ShapeID="_x0000_i1106" DrawAspect="Content" ObjectID="_1705847459" r:id="rId192"/>
        </w:object>
      </w:r>
      <w:r w:rsidRPr="00191023">
        <w:rPr>
          <w:rFonts w:eastAsia="Calibri"/>
          <w:bCs/>
          <w:position w:val="-28"/>
          <w:sz w:val="24"/>
          <w:szCs w:val="24"/>
        </w:rPr>
        <w:object w:dxaOrig="705" w:dyaOrig="675">
          <v:shape id="_x0000_i1107" type="#_x0000_t75" style="width:36pt;height:34.5pt" o:ole="">
            <v:imagedata r:id="rId193" o:title=""/>
          </v:shape>
          <o:OLEObject Type="Embed" ProgID="Equation.3" ShapeID="_x0000_i1107" DrawAspect="Content" ObjectID="_1705847460" r:id="rId194"/>
        </w:object>
      </w:r>
      <w:r w:rsidRPr="00191023">
        <w:rPr>
          <w:rFonts w:eastAsia="Calibri"/>
          <w:bCs/>
          <w:sz w:val="24"/>
          <w:szCs w:val="24"/>
        </w:rPr>
        <w:t>;</w:t>
      </w:r>
    </w:p>
    <w:p w:rsidR="00C30C6A" w:rsidRPr="00191023" w:rsidRDefault="00C30C6A" w:rsidP="00C30C6A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 xml:space="preserve">Здесь: </w:t>
      </w:r>
      <w:r w:rsidRPr="00191023">
        <w:rPr>
          <w:rFonts w:eastAsia="Calibri"/>
          <w:bCs/>
          <w:sz w:val="24"/>
          <w:szCs w:val="24"/>
          <w:lang w:val="en-US"/>
        </w:rPr>
        <w:t>n</w:t>
      </w:r>
      <w:r w:rsidRPr="00191023">
        <w:rPr>
          <w:rFonts w:eastAsia="Calibri"/>
          <w:bCs/>
          <w:sz w:val="24"/>
          <w:szCs w:val="24"/>
        </w:rPr>
        <w:t xml:space="preserve"> – количество заданий в билете; О</w:t>
      </w:r>
      <w:r w:rsidRPr="00191023">
        <w:rPr>
          <w:rFonts w:eastAsia="Calibri"/>
          <w:bCs/>
          <w:sz w:val="24"/>
          <w:szCs w:val="24"/>
          <w:vertAlign w:val="subscript"/>
        </w:rPr>
        <w:t>ц</w:t>
      </w:r>
      <w:r w:rsidRPr="00191023">
        <w:rPr>
          <w:rFonts w:eastAsia="Calibri"/>
          <w:bCs/>
          <w:sz w:val="24"/>
          <w:szCs w:val="24"/>
          <w:vertAlign w:val="subscript"/>
          <w:lang w:val="en-US"/>
        </w:rPr>
        <w:t>i</w:t>
      </w:r>
      <w:r w:rsidRPr="00191023">
        <w:rPr>
          <w:rFonts w:eastAsia="Calibri"/>
          <w:bCs/>
          <w:sz w:val="24"/>
          <w:szCs w:val="24"/>
          <w:vertAlign w:val="subscript"/>
        </w:rPr>
        <w:t xml:space="preserve"> </w:t>
      </w:r>
      <w:r w:rsidRPr="00191023">
        <w:rPr>
          <w:rFonts w:eastAsia="Calibri"/>
          <w:bCs/>
          <w:sz w:val="24"/>
          <w:szCs w:val="24"/>
        </w:rPr>
        <w:t>– оценки за отдельные задания в билете; О</w:t>
      </w:r>
      <w:r w:rsidRPr="00191023">
        <w:rPr>
          <w:rFonts w:eastAsia="Calibri"/>
          <w:bCs/>
          <w:sz w:val="24"/>
          <w:szCs w:val="24"/>
          <w:vertAlign w:val="subscript"/>
        </w:rPr>
        <w:t>ц</w:t>
      </w:r>
      <w:r w:rsidRPr="00191023">
        <w:rPr>
          <w:rFonts w:eastAsia="Calibri"/>
          <w:bCs/>
          <w:sz w:val="24"/>
          <w:szCs w:val="24"/>
        </w:rPr>
        <w:t xml:space="preserve"> – итоговая оценка за экзамен.</w:t>
      </w:r>
    </w:p>
    <w:p w:rsidR="00C30C6A" w:rsidRPr="00191023" w:rsidRDefault="00C30C6A" w:rsidP="00C30C6A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  <w:sectPr w:rsidR="00EB48D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3D4336" w:rsidRPr="00EA0C88" w:rsidRDefault="003D4336" w:rsidP="00A82637">
      <w:pPr>
        <w:shd w:val="clear" w:color="auto" w:fill="FFFFFF"/>
        <w:ind w:left="567" w:firstLine="426"/>
        <w:jc w:val="both"/>
        <w:rPr>
          <w:rFonts w:eastAsia="Calibri"/>
          <w:bCs/>
          <w:sz w:val="24"/>
          <w:szCs w:val="24"/>
        </w:rPr>
      </w:pPr>
      <w:bookmarkStart w:id="0" w:name="_GoBack"/>
      <w:bookmarkEnd w:id="0"/>
    </w:p>
    <w:sectPr w:rsidR="003D4336" w:rsidRPr="00EA0C88" w:rsidSect="0027109C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630ECC"/>
    <w:multiLevelType w:val="hybridMultilevel"/>
    <w:tmpl w:val="69544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3694B"/>
    <w:multiLevelType w:val="hybridMultilevel"/>
    <w:tmpl w:val="6AAA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D4D93"/>
    <w:multiLevelType w:val="hybridMultilevel"/>
    <w:tmpl w:val="7058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036FD"/>
    <w:multiLevelType w:val="hybridMultilevel"/>
    <w:tmpl w:val="EB2CB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B3E13"/>
    <w:multiLevelType w:val="hybridMultilevel"/>
    <w:tmpl w:val="2556A4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2660EF9"/>
    <w:multiLevelType w:val="hybridMultilevel"/>
    <w:tmpl w:val="2556A4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3E02A97"/>
    <w:multiLevelType w:val="hybridMultilevel"/>
    <w:tmpl w:val="8E34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D05D2"/>
    <w:multiLevelType w:val="hybridMultilevel"/>
    <w:tmpl w:val="F64C8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90C01"/>
    <w:multiLevelType w:val="hybridMultilevel"/>
    <w:tmpl w:val="496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FD7DCC"/>
    <w:multiLevelType w:val="hybridMultilevel"/>
    <w:tmpl w:val="96084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852BE9"/>
    <w:multiLevelType w:val="hybridMultilevel"/>
    <w:tmpl w:val="6918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D7D5F"/>
    <w:multiLevelType w:val="hybridMultilevel"/>
    <w:tmpl w:val="69E6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04AAB"/>
    <w:multiLevelType w:val="hybridMultilevel"/>
    <w:tmpl w:val="96F0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F36A4"/>
    <w:multiLevelType w:val="hybridMultilevel"/>
    <w:tmpl w:val="C548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80E15"/>
    <w:multiLevelType w:val="hybridMultilevel"/>
    <w:tmpl w:val="A60C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EC56D5"/>
    <w:multiLevelType w:val="hybridMultilevel"/>
    <w:tmpl w:val="A63A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B28B3"/>
    <w:multiLevelType w:val="hybridMultilevel"/>
    <w:tmpl w:val="D820F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25450"/>
    <w:multiLevelType w:val="hybridMultilevel"/>
    <w:tmpl w:val="7E76E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228CF"/>
    <w:multiLevelType w:val="hybridMultilevel"/>
    <w:tmpl w:val="E8F0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F178E8"/>
    <w:multiLevelType w:val="hybridMultilevel"/>
    <w:tmpl w:val="7F6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775452"/>
    <w:multiLevelType w:val="multilevel"/>
    <w:tmpl w:val="A8B8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66016EB6"/>
    <w:multiLevelType w:val="hybridMultilevel"/>
    <w:tmpl w:val="A456054E"/>
    <w:lvl w:ilvl="0" w:tplc="005C2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0564CE"/>
    <w:multiLevelType w:val="multilevel"/>
    <w:tmpl w:val="26D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33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D81F4F"/>
    <w:multiLevelType w:val="hybridMultilevel"/>
    <w:tmpl w:val="9DC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E20D7"/>
    <w:multiLevelType w:val="hybridMultilevel"/>
    <w:tmpl w:val="4E66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C70162"/>
    <w:multiLevelType w:val="hybridMultilevel"/>
    <w:tmpl w:val="25ACBFB6"/>
    <w:lvl w:ilvl="0" w:tplc="6A8CD4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BDC0880"/>
    <w:multiLevelType w:val="hybridMultilevel"/>
    <w:tmpl w:val="BC2423A4"/>
    <w:lvl w:ilvl="0" w:tplc="75A25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D114FEC"/>
    <w:multiLevelType w:val="hybridMultilevel"/>
    <w:tmpl w:val="15BE6A5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FE5B9F"/>
    <w:multiLevelType w:val="multilevel"/>
    <w:tmpl w:val="788C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7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5"/>
  </w:num>
  <w:num w:numId="10">
    <w:abstractNumId w:val="30"/>
  </w:num>
  <w:num w:numId="11">
    <w:abstractNumId w:val="9"/>
  </w:num>
  <w:num w:numId="12">
    <w:abstractNumId w:val="32"/>
  </w:num>
  <w:num w:numId="13">
    <w:abstractNumId w:val="31"/>
  </w:num>
  <w:num w:numId="14">
    <w:abstractNumId w:val="18"/>
  </w:num>
  <w:num w:numId="15">
    <w:abstractNumId w:val="23"/>
  </w:num>
  <w:num w:numId="16">
    <w:abstractNumId w:val="5"/>
  </w:num>
  <w:num w:numId="17">
    <w:abstractNumId w:val="8"/>
  </w:num>
  <w:num w:numId="18">
    <w:abstractNumId w:val="28"/>
  </w:num>
  <w:num w:numId="19">
    <w:abstractNumId w:val="12"/>
  </w:num>
  <w:num w:numId="20">
    <w:abstractNumId w:val="19"/>
  </w:num>
  <w:num w:numId="21">
    <w:abstractNumId w:val="10"/>
  </w:num>
  <w:num w:numId="22">
    <w:abstractNumId w:val="4"/>
  </w:num>
  <w:num w:numId="23">
    <w:abstractNumId w:val="35"/>
  </w:num>
  <w:num w:numId="24">
    <w:abstractNumId w:val="36"/>
  </w:num>
  <w:num w:numId="25">
    <w:abstractNumId w:val="37"/>
  </w:num>
  <w:num w:numId="26">
    <w:abstractNumId w:val="2"/>
  </w:num>
  <w:num w:numId="27">
    <w:abstractNumId w:val="22"/>
  </w:num>
  <w:num w:numId="28">
    <w:abstractNumId w:val="21"/>
  </w:num>
  <w:num w:numId="29">
    <w:abstractNumId w:val="6"/>
  </w:num>
  <w:num w:numId="30">
    <w:abstractNumId w:val="34"/>
  </w:num>
  <w:num w:numId="31">
    <w:abstractNumId w:val="33"/>
  </w:num>
  <w:num w:numId="32">
    <w:abstractNumId w:val="7"/>
  </w:num>
  <w:num w:numId="33">
    <w:abstractNumId w:val="0"/>
  </w:num>
  <w:num w:numId="34">
    <w:abstractNumId w:val="39"/>
  </w:num>
  <w:num w:numId="35">
    <w:abstractNumId w:val="1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9"/>
  </w:num>
  <w:num w:numId="39">
    <w:abstractNumId w:val="20"/>
  </w:num>
  <w:num w:numId="40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DA"/>
    <w:rsid w:val="0006406E"/>
    <w:rsid w:val="000C0712"/>
    <w:rsid w:val="00107DCA"/>
    <w:rsid w:val="001438F0"/>
    <w:rsid w:val="001575E9"/>
    <w:rsid w:val="00197FF3"/>
    <w:rsid w:val="001B3840"/>
    <w:rsid w:val="001B6336"/>
    <w:rsid w:val="001E0027"/>
    <w:rsid w:val="001E75D7"/>
    <w:rsid w:val="001F277E"/>
    <w:rsid w:val="0027109C"/>
    <w:rsid w:val="002B27DD"/>
    <w:rsid w:val="003371E2"/>
    <w:rsid w:val="003D4336"/>
    <w:rsid w:val="003E4583"/>
    <w:rsid w:val="00401E2D"/>
    <w:rsid w:val="004072F6"/>
    <w:rsid w:val="004162E6"/>
    <w:rsid w:val="0042055D"/>
    <w:rsid w:val="004A7A53"/>
    <w:rsid w:val="004B7072"/>
    <w:rsid w:val="004D54E4"/>
    <w:rsid w:val="00504152"/>
    <w:rsid w:val="005553EB"/>
    <w:rsid w:val="005D2C9A"/>
    <w:rsid w:val="00607674"/>
    <w:rsid w:val="00610262"/>
    <w:rsid w:val="0063273C"/>
    <w:rsid w:val="006528EB"/>
    <w:rsid w:val="006E5BB9"/>
    <w:rsid w:val="006F148C"/>
    <w:rsid w:val="007518FA"/>
    <w:rsid w:val="007D2363"/>
    <w:rsid w:val="00815D58"/>
    <w:rsid w:val="00896FAA"/>
    <w:rsid w:val="008B0759"/>
    <w:rsid w:val="00900E63"/>
    <w:rsid w:val="00905303"/>
    <w:rsid w:val="0097487A"/>
    <w:rsid w:val="009A22E0"/>
    <w:rsid w:val="009A5936"/>
    <w:rsid w:val="009A7010"/>
    <w:rsid w:val="00A538B9"/>
    <w:rsid w:val="00A82637"/>
    <w:rsid w:val="00B32A17"/>
    <w:rsid w:val="00B63022"/>
    <w:rsid w:val="00B857C7"/>
    <w:rsid w:val="00C30C6A"/>
    <w:rsid w:val="00CF137F"/>
    <w:rsid w:val="00D34698"/>
    <w:rsid w:val="00D35BCC"/>
    <w:rsid w:val="00D7482B"/>
    <w:rsid w:val="00D94AD3"/>
    <w:rsid w:val="00DE7DAC"/>
    <w:rsid w:val="00E252A6"/>
    <w:rsid w:val="00E3588A"/>
    <w:rsid w:val="00E4370D"/>
    <w:rsid w:val="00E8350D"/>
    <w:rsid w:val="00EA0C88"/>
    <w:rsid w:val="00EB48D8"/>
    <w:rsid w:val="00EB7DCA"/>
    <w:rsid w:val="00EC7B9A"/>
    <w:rsid w:val="00F41542"/>
    <w:rsid w:val="00F47BC1"/>
    <w:rsid w:val="00F876DA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CDFA1F-CCC4-4E64-B4D9-7C5A6232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pBdr>
        <w:bottom w:val="single" w:sz="6" w:space="0" w:color="000000"/>
      </w:pBdr>
      <w:spacing w:before="100" w:beforeAutospacing="1" w:after="100" w:afterAutospacing="1"/>
      <w:jc w:val="both"/>
      <w:outlineLvl w:val="0"/>
    </w:pPr>
    <w:rPr>
      <w:rFonts w:ascii="Arial" w:hAnsi="Arial"/>
      <w:b/>
      <w:bCs/>
      <w:color w:val="00000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9">
    <w:name w:val="footnote text"/>
    <w:basedOn w:val="a"/>
    <w:link w:val="aa"/>
    <w:semiHidden/>
    <w:unhideWhenUsed/>
    <w:rPr>
      <w:lang w:val="x-none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footnote reference"/>
    <w:semiHidden/>
    <w:unhideWhenUsed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3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c"/>
    <w:uiPriority w:val="99"/>
    <w:semiHidden/>
    <w:locked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14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e"/>
    <w:uiPriority w:val="99"/>
    <w:locked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link w:val="af1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0"/>
    <w:unhideWhenUsed/>
    <w:pPr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character" w:customStyle="1" w:styleId="15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unhideWhenUsed/>
    <w:rPr>
      <w:rFonts w:ascii="Calibri" w:eastAsia="Calibri" w:hAnsi="Calibri"/>
      <w:sz w:val="32"/>
      <w:szCs w:val="22"/>
      <w:lang w:val="x-none" w:eastAsia="en-US"/>
    </w:rPr>
  </w:style>
  <w:style w:type="character" w:customStyle="1" w:styleId="23">
    <w:name w:val="Основной текст 2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2"/>
    <w:uiPriority w:val="99"/>
    <w:semiHidden/>
    <w:locked/>
    <w:rPr>
      <w:rFonts w:ascii="Calibri" w:eastAsia="Calibri" w:hAnsi="Calibri" w:cs="Times New Roman"/>
      <w:sz w:val="32"/>
      <w:lang w:val="x-none"/>
    </w:rPr>
  </w:style>
  <w:style w:type="paragraph" w:styleId="31">
    <w:name w:val="Body Text 3"/>
    <w:basedOn w:val="a"/>
    <w:link w:val="310"/>
    <w:uiPriority w:val="99"/>
    <w:semiHidden/>
    <w:unhideWhenUsed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Verdana" w:hAnsi="Verdana"/>
      <w:color w:val="777777"/>
      <w:sz w:val="18"/>
      <w:szCs w:val="1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58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line="1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line="245" w:lineRule="exact"/>
      <w:ind w:firstLine="29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1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line="244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">
    <w:name w:val="Знак Знак7"/>
    <w:rPr>
      <w:rFonts w:ascii="Arial" w:hAnsi="Arial" w:cs="Arial" w:hint="default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FontStyle68">
    <w:name w:val="Font Style68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0">
    <w:name w:val="Font Style70"/>
    <w:rPr>
      <w:rFonts w:ascii="Arial" w:hAnsi="Arial" w:cs="Arial" w:hint="default"/>
      <w:b/>
      <w:bCs/>
      <w:sz w:val="12"/>
      <w:szCs w:val="12"/>
    </w:rPr>
  </w:style>
  <w:style w:type="character" w:customStyle="1" w:styleId="FontStyle71">
    <w:name w:val="Font Style71"/>
    <w:rPr>
      <w:rFonts w:ascii="Cambria" w:hAnsi="Cambria" w:cs="Cambria" w:hint="default"/>
      <w:b/>
      <w:bCs/>
      <w:i/>
      <w:iCs/>
      <w:spacing w:val="230"/>
      <w:sz w:val="14"/>
      <w:szCs w:val="14"/>
    </w:rPr>
  </w:style>
  <w:style w:type="character" w:customStyle="1" w:styleId="FontStyle72">
    <w:name w:val="Font Style72"/>
    <w:rPr>
      <w:rFonts w:ascii="Cambria" w:hAnsi="Cambria" w:cs="Cambria" w:hint="default"/>
      <w:sz w:val="20"/>
      <w:szCs w:val="20"/>
    </w:rPr>
  </w:style>
  <w:style w:type="character" w:customStyle="1" w:styleId="FontStyle73">
    <w:name w:val="Font Style73"/>
    <w:rPr>
      <w:rFonts w:ascii="Arial" w:hAnsi="Arial" w:cs="Arial" w:hint="default"/>
      <w:b/>
      <w:bCs/>
      <w:sz w:val="14"/>
      <w:szCs w:val="14"/>
    </w:rPr>
  </w:style>
  <w:style w:type="character" w:customStyle="1" w:styleId="FontStyle74">
    <w:name w:val="Font Style74"/>
    <w:rPr>
      <w:rFonts w:ascii="Arial" w:hAnsi="Arial" w:cs="Arial" w:hint="default"/>
      <w:b/>
      <w:bCs/>
      <w:sz w:val="14"/>
      <w:szCs w:val="14"/>
    </w:rPr>
  </w:style>
  <w:style w:type="character" w:customStyle="1" w:styleId="FontStyle75">
    <w:name w:val="Font Style75"/>
    <w:rPr>
      <w:rFonts w:ascii="Cambria" w:hAnsi="Cambria" w:cs="Cambria" w:hint="default"/>
      <w:b/>
      <w:bCs/>
      <w:sz w:val="8"/>
      <w:szCs w:val="8"/>
    </w:rPr>
  </w:style>
  <w:style w:type="character" w:customStyle="1" w:styleId="FontStyle76">
    <w:name w:val="Font Style76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77">
    <w:name w:val="Font Style77"/>
    <w:rPr>
      <w:rFonts w:ascii="Arial" w:hAnsi="Arial" w:cs="Arial" w:hint="default"/>
      <w:b/>
      <w:bCs/>
      <w:sz w:val="14"/>
      <w:szCs w:val="14"/>
    </w:rPr>
  </w:style>
  <w:style w:type="character" w:customStyle="1" w:styleId="FontStyle78">
    <w:name w:val="Font Style78"/>
    <w:rPr>
      <w:rFonts w:ascii="Arial Narrow" w:hAnsi="Arial Narrow" w:cs="Arial Narrow" w:hint="default"/>
      <w:b/>
      <w:bCs/>
      <w:i/>
      <w:iCs/>
      <w:sz w:val="10"/>
      <w:szCs w:val="10"/>
    </w:rPr>
  </w:style>
  <w:style w:type="character" w:customStyle="1" w:styleId="FontStyle79">
    <w:name w:val="Font Style79"/>
    <w:rPr>
      <w:rFonts w:ascii="Sylfaen" w:hAnsi="Sylfaen" w:cs="Sylfaen" w:hint="default"/>
      <w:sz w:val="28"/>
      <w:szCs w:val="28"/>
    </w:rPr>
  </w:style>
  <w:style w:type="character" w:customStyle="1" w:styleId="FontStyle80">
    <w:name w:val="Font Style80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rPr>
      <w:rFonts w:ascii="Arial" w:hAnsi="Arial" w:cs="Arial" w:hint="default"/>
      <w:sz w:val="14"/>
      <w:szCs w:val="14"/>
    </w:rPr>
  </w:style>
  <w:style w:type="character" w:customStyle="1" w:styleId="FontStyle82">
    <w:name w:val="Font Style82"/>
    <w:rPr>
      <w:rFonts w:ascii="Cambria" w:hAnsi="Cambria" w:cs="Cambria" w:hint="default"/>
      <w:b/>
      <w:bCs/>
      <w:sz w:val="10"/>
      <w:szCs w:val="10"/>
    </w:rPr>
  </w:style>
  <w:style w:type="character" w:customStyle="1" w:styleId="FontStyle83">
    <w:name w:val="Font Style83"/>
    <w:rPr>
      <w:rFonts w:ascii="Arial" w:hAnsi="Arial" w:cs="Arial" w:hint="default"/>
      <w:b/>
      <w:bCs/>
      <w:sz w:val="16"/>
      <w:szCs w:val="16"/>
    </w:rPr>
  </w:style>
  <w:style w:type="character" w:customStyle="1" w:styleId="FontStyle84">
    <w:name w:val="Font Style84"/>
    <w:rPr>
      <w:rFonts w:ascii="Cambria" w:hAnsi="Cambria" w:cs="Cambria" w:hint="default"/>
      <w:b/>
      <w:bCs/>
      <w:spacing w:val="-10"/>
      <w:sz w:val="16"/>
      <w:szCs w:val="16"/>
    </w:rPr>
  </w:style>
  <w:style w:type="character" w:customStyle="1" w:styleId="FontStyle85">
    <w:name w:val="Font Style85"/>
    <w:rPr>
      <w:rFonts w:ascii="Cambria" w:hAnsi="Cambria" w:cs="Cambria" w:hint="default"/>
      <w:b/>
      <w:bCs/>
      <w:i/>
      <w:iCs/>
      <w:sz w:val="20"/>
      <w:szCs w:val="20"/>
    </w:rPr>
  </w:style>
  <w:style w:type="character" w:customStyle="1" w:styleId="FontStyle86">
    <w:name w:val="Font Style86"/>
    <w:rPr>
      <w:rFonts w:ascii="Arial" w:hAnsi="Arial" w:cs="Arial" w:hint="default"/>
      <w:b/>
      <w:bCs/>
      <w:sz w:val="12"/>
      <w:szCs w:val="12"/>
    </w:rPr>
  </w:style>
  <w:style w:type="character" w:customStyle="1" w:styleId="FontStyle87">
    <w:name w:val="Font Style87"/>
    <w:rPr>
      <w:rFonts w:ascii="Constantia" w:hAnsi="Constantia" w:cs="Constantia" w:hint="default"/>
      <w:b/>
      <w:bCs/>
      <w:sz w:val="12"/>
      <w:szCs w:val="12"/>
    </w:rPr>
  </w:style>
  <w:style w:type="character" w:customStyle="1" w:styleId="FontStyle88">
    <w:name w:val="Font Style88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89">
    <w:name w:val="Font Style89"/>
    <w:rPr>
      <w:rFonts w:ascii="Cambria" w:hAnsi="Cambria" w:cs="Cambria" w:hint="default"/>
      <w:b/>
      <w:bCs/>
      <w:sz w:val="36"/>
      <w:szCs w:val="36"/>
    </w:rPr>
  </w:style>
  <w:style w:type="character" w:customStyle="1" w:styleId="FontStyle90">
    <w:name w:val="Font Style90"/>
    <w:rPr>
      <w:rFonts w:ascii="Cambria" w:hAnsi="Cambria" w:cs="Cambria" w:hint="default"/>
      <w:i/>
      <w:iCs/>
      <w:sz w:val="18"/>
      <w:szCs w:val="18"/>
    </w:rPr>
  </w:style>
  <w:style w:type="character" w:customStyle="1" w:styleId="FontStyle91">
    <w:name w:val="Font Style91"/>
    <w:rPr>
      <w:rFonts w:ascii="Arial" w:hAnsi="Arial" w:cs="Arial" w:hint="default"/>
      <w:spacing w:val="-10"/>
      <w:sz w:val="16"/>
      <w:szCs w:val="16"/>
    </w:rPr>
  </w:style>
  <w:style w:type="character" w:customStyle="1" w:styleId="FontStyle92">
    <w:name w:val="Font Style92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3">
    <w:name w:val="Font Style93"/>
    <w:rPr>
      <w:rFonts w:ascii="Cambria" w:hAnsi="Cambria" w:cs="Cambria" w:hint="default"/>
      <w:sz w:val="18"/>
      <w:szCs w:val="18"/>
    </w:rPr>
  </w:style>
  <w:style w:type="character" w:customStyle="1" w:styleId="FontStyle94">
    <w:name w:val="Font Style9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5">
    <w:name w:val="Font Style95"/>
    <w:rPr>
      <w:rFonts w:ascii="Arial" w:hAnsi="Arial" w:cs="Arial" w:hint="default"/>
      <w:b/>
      <w:bCs/>
      <w:sz w:val="20"/>
      <w:szCs w:val="20"/>
    </w:rPr>
  </w:style>
  <w:style w:type="character" w:customStyle="1" w:styleId="FontStyle96">
    <w:name w:val="Font Style96"/>
    <w:rPr>
      <w:rFonts w:ascii="Cambria" w:hAnsi="Cambria" w:cs="Cambria" w:hint="default"/>
      <w:b/>
      <w:bC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 w:hint="default"/>
      <w:i/>
      <w:iCs/>
      <w:smallCaps/>
      <w:sz w:val="22"/>
      <w:szCs w:val="22"/>
    </w:rPr>
  </w:style>
  <w:style w:type="character" w:customStyle="1" w:styleId="FontStyle98">
    <w:name w:val="Font Style98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00">
    <w:name w:val="Font Style100"/>
    <w:rPr>
      <w:rFonts w:ascii="Arial" w:hAnsi="Arial" w:cs="Arial" w:hint="default"/>
      <w:sz w:val="20"/>
      <w:szCs w:val="20"/>
    </w:rPr>
  </w:style>
  <w:style w:type="character" w:customStyle="1" w:styleId="FontStyle101">
    <w:name w:val="Font Style101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02">
    <w:name w:val="Font Style102"/>
    <w:rPr>
      <w:rFonts w:ascii="Cambria" w:hAnsi="Cambria" w:cs="Cambria" w:hint="default"/>
      <w:b/>
      <w:bCs/>
      <w:sz w:val="20"/>
      <w:szCs w:val="20"/>
    </w:rPr>
  </w:style>
  <w:style w:type="character" w:customStyle="1" w:styleId="FontStyle103">
    <w:name w:val="Font Style103"/>
    <w:rPr>
      <w:rFonts w:ascii="Cambria" w:hAnsi="Cambria" w:cs="Cambria" w:hint="default"/>
      <w:b/>
      <w:bCs/>
      <w:sz w:val="16"/>
      <w:szCs w:val="16"/>
    </w:rPr>
  </w:style>
  <w:style w:type="character" w:customStyle="1" w:styleId="FontStyle104">
    <w:name w:val="Font Style104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5">
    <w:name w:val="Font Style105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6">
    <w:name w:val="Font Style106"/>
    <w:rPr>
      <w:rFonts w:ascii="Arial" w:hAnsi="Arial" w:cs="Arial" w:hint="default"/>
      <w:spacing w:val="-20"/>
      <w:sz w:val="20"/>
      <w:szCs w:val="20"/>
    </w:rPr>
  </w:style>
  <w:style w:type="character" w:customStyle="1" w:styleId="FontStyle107">
    <w:name w:val="Font Style107"/>
    <w:rPr>
      <w:rFonts w:ascii="Arial" w:hAnsi="Arial" w:cs="Arial" w:hint="default"/>
      <w:b/>
      <w:bCs/>
      <w:i/>
      <w:iCs/>
      <w:sz w:val="12"/>
      <w:szCs w:val="12"/>
    </w:rPr>
  </w:style>
  <w:style w:type="character" w:customStyle="1" w:styleId="FontStyle108">
    <w:name w:val="Font Style108"/>
    <w:rPr>
      <w:rFonts w:ascii="Arial" w:hAnsi="Arial" w:cs="Arial" w:hint="default"/>
      <w:b/>
      <w:bCs/>
      <w:sz w:val="8"/>
      <w:szCs w:val="8"/>
    </w:rPr>
  </w:style>
  <w:style w:type="character" w:customStyle="1" w:styleId="FontStyle109">
    <w:name w:val="Font Style109"/>
    <w:rPr>
      <w:rFonts w:ascii="Arial" w:hAnsi="Arial" w:cs="Arial" w:hint="default"/>
      <w:sz w:val="20"/>
      <w:szCs w:val="20"/>
    </w:rPr>
  </w:style>
  <w:style w:type="character" w:customStyle="1" w:styleId="FontStyle110">
    <w:name w:val="Font Style11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7">
    <w:name w:val="Font Style17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Arial" w:hAnsi="Arial" w:cs="Arial" w:hint="default"/>
      <w:b/>
      <w:bCs/>
      <w:sz w:val="14"/>
      <w:szCs w:val="14"/>
    </w:rPr>
  </w:style>
  <w:style w:type="character" w:customStyle="1" w:styleId="FontStyle19">
    <w:name w:val="Font Style19"/>
    <w:rPr>
      <w:rFonts w:ascii="Arial" w:hAnsi="Arial" w:cs="Arial" w:hint="default"/>
      <w:b/>
      <w:bCs/>
      <w:sz w:val="14"/>
      <w:szCs w:val="14"/>
    </w:rPr>
  </w:style>
  <w:style w:type="character" w:customStyle="1" w:styleId="FontStyle23">
    <w:name w:val="Font Style23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rPr>
      <w:rFonts w:ascii="Bookman Old Style" w:hAnsi="Bookman Old Style" w:cs="Bookman Old Style" w:hint="default"/>
      <w:sz w:val="28"/>
      <w:szCs w:val="28"/>
    </w:rPr>
  </w:style>
  <w:style w:type="character" w:customStyle="1" w:styleId="FontStyle26">
    <w:name w:val="Font Style26"/>
    <w:rPr>
      <w:rFonts w:ascii="Bookman Old Style" w:hAnsi="Bookman Old Style" w:cs="Bookman Old Style" w:hint="default"/>
      <w:sz w:val="28"/>
      <w:szCs w:val="28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  <w:jc w:val="both"/>
    </w:pPr>
    <w:rPr>
      <w:rFonts w:ascii="Verdana" w:hAnsi="Verdana"/>
      <w:color w:val="777777"/>
      <w:sz w:val="18"/>
      <w:szCs w:val="18"/>
    </w:rPr>
  </w:style>
  <w:style w:type="character" w:styleId="af4">
    <w:name w:val="page number"/>
  </w:style>
  <w:style w:type="character" w:customStyle="1" w:styleId="110">
    <w:name w:val="Знак Знак11"/>
    <w:locked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9">
    <w:name w:val="Знак Знак9"/>
    <w:rPr>
      <w:sz w:val="28"/>
      <w:lang w:val="ru-RU" w:eastAsia="ru-RU" w:bidi="ar-SA"/>
    </w:rPr>
  </w:style>
  <w:style w:type="character" w:customStyle="1" w:styleId="81">
    <w:name w:val="Знак Знак8"/>
    <w:rPr>
      <w:color w:val="0000FF"/>
      <w:sz w:val="32"/>
      <w:lang w:val="ru-RU" w:eastAsia="ru-RU" w:bidi="ar-SA"/>
    </w:rPr>
  </w:style>
  <w:style w:type="character" w:customStyle="1" w:styleId="41">
    <w:name w:val="Знак Знак4"/>
    <w:rPr>
      <w:sz w:val="22"/>
      <w:szCs w:val="22"/>
      <w:lang w:eastAsia="en-US" w:bidi="ar-SA"/>
    </w:rPr>
  </w:style>
  <w:style w:type="character" w:customStyle="1" w:styleId="70">
    <w:name w:val="Знак Знак7"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24">
    <w:name w:val="Знак Знак2"/>
    <w:rPr>
      <w:sz w:val="28"/>
      <w:lang w:val="ru-RU" w:eastAsia="ru-RU" w:bidi="ar-SA"/>
    </w:rPr>
  </w:style>
  <w:style w:type="paragraph" w:styleId="af5">
    <w:name w:val="Plain Text"/>
    <w:basedOn w:val="a"/>
    <w:link w:val="af6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unhideWhenUsed/>
  </w:style>
  <w:style w:type="paragraph" w:customStyle="1" w:styleId="af7">
    <w:name w:val="Информация об изменениях"/>
    <w:basedOn w:val="a"/>
    <w:next w:val="a"/>
    <w:uiPriority w:val="99"/>
    <w:rsid w:val="002B27D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8">
    <w:name w:val="Гипертекстовая ссылка"/>
    <w:basedOn w:val="a0"/>
    <w:uiPriority w:val="99"/>
    <w:rsid w:val="002B27DD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33">
    <w:name w:val="Сетка таблицы3"/>
    <w:basedOn w:val="a1"/>
    <w:next w:val="a8"/>
    <w:uiPriority w:val="59"/>
    <w:rsid w:val="004B707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nhideWhenUsed/>
    <w:rsid w:val="007518FA"/>
    <w:rPr>
      <w:color w:val="0000FF" w:themeColor="hyperlink"/>
      <w:u w:val="single"/>
    </w:rPr>
  </w:style>
  <w:style w:type="table" w:customStyle="1" w:styleId="42">
    <w:name w:val="Сетка таблицы4"/>
    <w:basedOn w:val="a1"/>
    <w:next w:val="a8"/>
    <w:uiPriority w:val="59"/>
    <w:rsid w:val="00900E6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6528E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52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528EB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528EB"/>
  </w:style>
  <w:style w:type="character" w:customStyle="1" w:styleId="count2">
    <w:name w:val="count2"/>
    <w:basedOn w:val="a0"/>
    <w:rsid w:val="006528EB"/>
  </w:style>
  <w:style w:type="paragraph" w:customStyle="1" w:styleId="17">
    <w:name w:val="Абзац списка1"/>
    <w:basedOn w:val="a"/>
    <w:rsid w:val="006528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4">
    <w:name w:val="Абзац списка3"/>
    <w:basedOn w:val="a"/>
    <w:rsid w:val="006528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wmf"/><Relationship Id="rId21" Type="http://schemas.openxmlformats.org/officeDocument/2006/relationships/hyperlink" Target="http://www.iprbookshop.ru" TargetMode="External"/><Relationship Id="rId42" Type="http://schemas.openxmlformats.org/officeDocument/2006/relationships/oleObject" Target="embeddings/oleObject6.bin"/><Relationship Id="rId47" Type="http://schemas.openxmlformats.org/officeDocument/2006/relationships/image" Target="media/image10.wmf"/><Relationship Id="rId63" Type="http://schemas.openxmlformats.org/officeDocument/2006/relationships/image" Target="media/image18.wmf"/><Relationship Id="rId68" Type="http://schemas.openxmlformats.org/officeDocument/2006/relationships/oleObject" Target="embeddings/oleObject19.bin"/><Relationship Id="rId84" Type="http://schemas.openxmlformats.org/officeDocument/2006/relationships/oleObject" Target="embeddings/oleObject27.bin"/><Relationship Id="rId89" Type="http://schemas.openxmlformats.org/officeDocument/2006/relationships/image" Target="media/image31.wmf"/><Relationship Id="rId112" Type="http://schemas.openxmlformats.org/officeDocument/2006/relationships/oleObject" Target="embeddings/oleObject41.bin"/><Relationship Id="rId133" Type="http://schemas.openxmlformats.org/officeDocument/2006/relationships/image" Target="media/image53.wmf"/><Relationship Id="rId138" Type="http://schemas.openxmlformats.org/officeDocument/2006/relationships/oleObject" Target="embeddings/oleObject54.bin"/><Relationship Id="rId154" Type="http://schemas.openxmlformats.org/officeDocument/2006/relationships/image" Target="media/image63.wmf"/><Relationship Id="rId159" Type="http://schemas.openxmlformats.org/officeDocument/2006/relationships/oleObject" Target="embeddings/oleObject65.bin"/><Relationship Id="rId175" Type="http://schemas.openxmlformats.org/officeDocument/2006/relationships/oleObject" Target="embeddings/oleObject74.bin"/><Relationship Id="rId170" Type="http://schemas.openxmlformats.org/officeDocument/2006/relationships/image" Target="media/image71.wmf"/><Relationship Id="rId191" Type="http://schemas.openxmlformats.org/officeDocument/2006/relationships/image" Target="media/image81.wmf"/><Relationship Id="rId196" Type="http://schemas.openxmlformats.org/officeDocument/2006/relationships/theme" Target="theme/theme1.xml"/><Relationship Id="rId16" Type="http://schemas.openxmlformats.org/officeDocument/2006/relationships/hyperlink" Target="URL:%20http://lib.mgafk.ru%20" TargetMode="External"/><Relationship Id="rId107" Type="http://schemas.openxmlformats.org/officeDocument/2006/relationships/image" Target="media/image40.wmf"/><Relationship Id="rId11" Type="http://schemas.openxmlformats.org/officeDocument/2006/relationships/hyperlink" Target="URL:%20http://lib.mgafk.ru%20" TargetMode="External"/><Relationship Id="rId32" Type="http://schemas.openxmlformats.org/officeDocument/2006/relationships/image" Target="media/image2.wmf"/><Relationship Id="rId37" Type="http://schemas.openxmlformats.org/officeDocument/2006/relationships/image" Target="media/image5.wmf"/><Relationship Id="rId53" Type="http://schemas.openxmlformats.org/officeDocument/2006/relationships/image" Target="media/image13.wmf"/><Relationship Id="rId58" Type="http://schemas.openxmlformats.org/officeDocument/2006/relationships/oleObject" Target="embeddings/oleObject14.bin"/><Relationship Id="rId74" Type="http://schemas.openxmlformats.org/officeDocument/2006/relationships/oleObject" Target="embeddings/oleObject22.bin"/><Relationship Id="rId79" Type="http://schemas.openxmlformats.org/officeDocument/2006/relationships/image" Target="media/image26.wmf"/><Relationship Id="rId102" Type="http://schemas.openxmlformats.org/officeDocument/2006/relationships/oleObject" Target="embeddings/oleObject36.bin"/><Relationship Id="rId123" Type="http://schemas.openxmlformats.org/officeDocument/2006/relationships/image" Target="media/image48.wmf"/><Relationship Id="rId128" Type="http://schemas.openxmlformats.org/officeDocument/2006/relationships/oleObject" Target="embeddings/oleObject49.bin"/><Relationship Id="rId144" Type="http://schemas.openxmlformats.org/officeDocument/2006/relationships/oleObject" Target="embeddings/oleObject57.bin"/><Relationship Id="rId149" Type="http://schemas.openxmlformats.org/officeDocument/2006/relationships/oleObject" Target="embeddings/oleObject60.bin"/><Relationship Id="rId5" Type="http://schemas.openxmlformats.org/officeDocument/2006/relationships/hyperlink" Target="http://internet.garant.ru/document/redirect/72232870/0" TargetMode="External"/><Relationship Id="rId90" Type="http://schemas.openxmlformats.org/officeDocument/2006/relationships/oleObject" Target="embeddings/oleObject30.bin"/><Relationship Id="rId95" Type="http://schemas.openxmlformats.org/officeDocument/2006/relationships/image" Target="media/image34.wmf"/><Relationship Id="rId160" Type="http://schemas.openxmlformats.org/officeDocument/2006/relationships/image" Target="media/image66.wmf"/><Relationship Id="rId165" Type="http://schemas.openxmlformats.org/officeDocument/2006/relationships/oleObject" Target="embeddings/oleObject68.bin"/><Relationship Id="rId181" Type="http://schemas.openxmlformats.org/officeDocument/2006/relationships/image" Target="media/image75.wmf"/><Relationship Id="rId186" Type="http://schemas.openxmlformats.org/officeDocument/2006/relationships/oleObject" Target="embeddings/oleObject80.bin"/><Relationship Id="rId22" Type="http://schemas.openxmlformats.org/officeDocument/2006/relationships/hyperlink" Target="https://biblio-online.ru" TargetMode="External"/><Relationship Id="rId27" Type="http://schemas.openxmlformats.org/officeDocument/2006/relationships/hyperlink" Target="http://window.edu.ru" TargetMode="External"/><Relationship Id="rId43" Type="http://schemas.openxmlformats.org/officeDocument/2006/relationships/image" Target="media/image8.wmf"/><Relationship Id="rId48" Type="http://schemas.openxmlformats.org/officeDocument/2006/relationships/oleObject" Target="embeddings/oleObject9.bin"/><Relationship Id="rId64" Type="http://schemas.openxmlformats.org/officeDocument/2006/relationships/oleObject" Target="embeddings/oleObject17.bin"/><Relationship Id="rId69" Type="http://schemas.openxmlformats.org/officeDocument/2006/relationships/image" Target="media/image21.wmf"/><Relationship Id="rId113" Type="http://schemas.openxmlformats.org/officeDocument/2006/relationships/image" Target="media/image43.wmf"/><Relationship Id="rId118" Type="http://schemas.openxmlformats.org/officeDocument/2006/relationships/oleObject" Target="embeddings/oleObject44.bin"/><Relationship Id="rId134" Type="http://schemas.openxmlformats.org/officeDocument/2006/relationships/oleObject" Target="embeddings/oleObject52.bin"/><Relationship Id="rId139" Type="http://schemas.openxmlformats.org/officeDocument/2006/relationships/image" Target="media/image56.wmf"/><Relationship Id="rId80" Type="http://schemas.openxmlformats.org/officeDocument/2006/relationships/oleObject" Target="embeddings/oleObject25.bin"/><Relationship Id="rId85" Type="http://schemas.openxmlformats.org/officeDocument/2006/relationships/image" Target="media/image29.wmf"/><Relationship Id="rId150" Type="http://schemas.openxmlformats.org/officeDocument/2006/relationships/image" Target="media/image61.wmf"/><Relationship Id="rId155" Type="http://schemas.openxmlformats.org/officeDocument/2006/relationships/oleObject" Target="embeddings/oleObject63.bin"/><Relationship Id="rId171" Type="http://schemas.openxmlformats.org/officeDocument/2006/relationships/oleObject" Target="embeddings/oleObject71.bin"/><Relationship Id="rId176" Type="http://schemas.openxmlformats.org/officeDocument/2006/relationships/oleObject" Target="embeddings/oleObject75.bin"/><Relationship Id="rId192" Type="http://schemas.openxmlformats.org/officeDocument/2006/relationships/oleObject" Target="embeddings/oleObject82.bin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urait.ru/bcode/449645" TargetMode="External"/><Relationship Id="rId33" Type="http://schemas.openxmlformats.org/officeDocument/2006/relationships/oleObject" Target="embeddings/oleObject2.bin"/><Relationship Id="rId38" Type="http://schemas.openxmlformats.org/officeDocument/2006/relationships/oleObject" Target="embeddings/oleObject4.bin"/><Relationship Id="rId59" Type="http://schemas.openxmlformats.org/officeDocument/2006/relationships/image" Target="media/image16.wmf"/><Relationship Id="rId103" Type="http://schemas.openxmlformats.org/officeDocument/2006/relationships/image" Target="media/image38.wmf"/><Relationship Id="rId108" Type="http://schemas.openxmlformats.org/officeDocument/2006/relationships/oleObject" Target="embeddings/oleObject39.bin"/><Relationship Id="rId124" Type="http://schemas.openxmlformats.org/officeDocument/2006/relationships/oleObject" Target="embeddings/oleObject47.bin"/><Relationship Id="rId129" Type="http://schemas.openxmlformats.org/officeDocument/2006/relationships/image" Target="media/image51.wmf"/><Relationship Id="rId54" Type="http://schemas.openxmlformats.org/officeDocument/2006/relationships/oleObject" Target="embeddings/oleObject12.bin"/><Relationship Id="rId70" Type="http://schemas.openxmlformats.org/officeDocument/2006/relationships/oleObject" Target="embeddings/oleObject20.bin"/><Relationship Id="rId75" Type="http://schemas.openxmlformats.org/officeDocument/2006/relationships/image" Target="media/image24.wmf"/><Relationship Id="rId91" Type="http://schemas.openxmlformats.org/officeDocument/2006/relationships/image" Target="media/image32.wmf"/><Relationship Id="rId96" Type="http://schemas.openxmlformats.org/officeDocument/2006/relationships/oleObject" Target="embeddings/oleObject33.bin"/><Relationship Id="rId140" Type="http://schemas.openxmlformats.org/officeDocument/2006/relationships/oleObject" Target="embeddings/oleObject55.bin"/><Relationship Id="rId145" Type="http://schemas.openxmlformats.org/officeDocument/2006/relationships/image" Target="media/image59.wmf"/><Relationship Id="rId161" Type="http://schemas.openxmlformats.org/officeDocument/2006/relationships/oleObject" Target="embeddings/oleObject66.bin"/><Relationship Id="rId166" Type="http://schemas.openxmlformats.org/officeDocument/2006/relationships/image" Target="media/image69.wmf"/><Relationship Id="rId182" Type="http://schemas.openxmlformats.org/officeDocument/2006/relationships/oleObject" Target="embeddings/oleObject78.bin"/><Relationship Id="rId187" Type="http://schemas.openxmlformats.org/officeDocument/2006/relationships/image" Target="media/image78.wmf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23" Type="http://schemas.openxmlformats.org/officeDocument/2006/relationships/hyperlink" Target="https://rucont.ru/" TargetMode="External"/><Relationship Id="rId28" Type="http://schemas.openxmlformats.org/officeDocument/2006/relationships/hyperlink" Target="http://fcior.edu.ru" TargetMode="External"/><Relationship Id="rId49" Type="http://schemas.openxmlformats.org/officeDocument/2006/relationships/image" Target="media/image11.wmf"/><Relationship Id="rId114" Type="http://schemas.openxmlformats.org/officeDocument/2006/relationships/oleObject" Target="embeddings/oleObject42.bin"/><Relationship Id="rId119" Type="http://schemas.openxmlformats.org/officeDocument/2006/relationships/image" Target="media/image46.wmf"/><Relationship Id="rId44" Type="http://schemas.openxmlformats.org/officeDocument/2006/relationships/oleObject" Target="embeddings/oleObject7.bin"/><Relationship Id="rId60" Type="http://schemas.openxmlformats.org/officeDocument/2006/relationships/oleObject" Target="embeddings/oleObject15.bin"/><Relationship Id="rId65" Type="http://schemas.openxmlformats.org/officeDocument/2006/relationships/image" Target="media/image19.wmf"/><Relationship Id="rId81" Type="http://schemas.openxmlformats.org/officeDocument/2006/relationships/image" Target="media/image27.wmf"/><Relationship Id="rId86" Type="http://schemas.openxmlformats.org/officeDocument/2006/relationships/oleObject" Target="embeddings/oleObject28.bin"/><Relationship Id="rId130" Type="http://schemas.openxmlformats.org/officeDocument/2006/relationships/oleObject" Target="embeddings/oleObject50.bin"/><Relationship Id="rId135" Type="http://schemas.openxmlformats.org/officeDocument/2006/relationships/image" Target="media/image54.wmf"/><Relationship Id="rId151" Type="http://schemas.openxmlformats.org/officeDocument/2006/relationships/oleObject" Target="embeddings/oleObject61.bin"/><Relationship Id="rId156" Type="http://schemas.openxmlformats.org/officeDocument/2006/relationships/image" Target="media/image64.wmf"/><Relationship Id="rId177" Type="http://schemas.openxmlformats.org/officeDocument/2006/relationships/image" Target="media/image73.wmf"/><Relationship Id="rId172" Type="http://schemas.openxmlformats.org/officeDocument/2006/relationships/image" Target="media/image72.wmf"/><Relationship Id="rId193" Type="http://schemas.openxmlformats.org/officeDocument/2006/relationships/image" Target="media/image82.wmf"/><Relationship Id="rId13" Type="http://schemas.openxmlformats.org/officeDocument/2006/relationships/hyperlink" Target="http://www.iprbookshop.ru/66597.html" TargetMode="External"/><Relationship Id="rId18" Type="http://schemas.openxmlformats.org/officeDocument/2006/relationships/hyperlink" Target="https://urait.ru/bcode/449646" TargetMode="External"/><Relationship Id="rId39" Type="http://schemas.openxmlformats.org/officeDocument/2006/relationships/image" Target="media/image6.wmf"/><Relationship Id="rId109" Type="http://schemas.openxmlformats.org/officeDocument/2006/relationships/image" Target="media/image41.wmf"/><Relationship Id="rId34" Type="http://schemas.openxmlformats.org/officeDocument/2006/relationships/image" Target="media/image3.png"/><Relationship Id="rId50" Type="http://schemas.openxmlformats.org/officeDocument/2006/relationships/oleObject" Target="embeddings/oleObject10.bin"/><Relationship Id="rId55" Type="http://schemas.openxmlformats.org/officeDocument/2006/relationships/image" Target="media/image14.wmf"/><Relationship Id="rId76" Type="http://schemas.openxmlformats.org/officeDocument/2006/relationships/oleObject" Target="embeddings/oleObject23.bin"/><Relationship Id="rId97" Type="http://schemas.openxmlformats.org/officeDocument/2006/relationships/image" Target="media/image35.wmf"/><Relationship Id="rId104" Type="http://schemas.openxmlformats.org/officeDocument/2006/relationships/oleObject" Target="embeddings/oleObject37.bin"/><Relationship Id="rId120" Type="http://schemas.openxmlformats.org/officeDocument/2006/relationships/oleObject" Target="embeddings/oleObject45.bin"/><Relationship Id="rId125" Type="http://schemas.openxmlformats.org/officeDocument/2006/relationships/image" Target="media/image49.wmf"/><Relationship Id="rId141" Type="http://schemas.openxmlformats.org/officeDocument/2006/relationships/image" Target="media/image57.wmf"/><Relationship Id="rId146" Type="http://schemas.openxmlformats.org/officeDocument/2006/relationships/oleObject" Target="embeddings/oleObject58.bin"/><Relationship Id="rId167" Type="http://schemas.openxmlformats.org/officeDocument/2006/relationships/oleObject" Target="embeddings/oleObject69.bin"/><Relationship Id="rId188" Type="http://schemas.openxmlformats.org/officeDocument/2006/relationships/oleObject" Target="embeddings/oleObject81.bin"/><Relationship Id="rId7" Type="http://schemas.openxmlformats.org/officeDocument/2006/relationships/hyperlink" Target="URL:%20http://lib.mgafk.ru%20" TargetMode="External"/><Relationship Id="rId71" Type="http://schemas.openxmlformats.org/officeDocument/2006/relationships/image" Target="media/image22.wmf"/><Relationship Id="rId92" Type="http://schemas.openxmlformats.org/officeDocument/2006/relationships/oleObject" Target="embeddings/oleObject31.bin"/><Relationship Id="rId162" Type="http://schemas.openxmlformats.org/officeDocument/2006/relationships/image" Target="media/image67.wmf"/><Relationship Id="rId183" Type="http://schemas.openxmlformats.org/officeDocument/2006/relationships/image" Target="media/image76.wmf"/><Relationship Id="rId2" Type="http://schemas.openxmlformats.org/officeDocument/2006/relationships/styles" Target="styles.xml"/><Relationship Id="rId29" Type="http://schemas.openxmlformats.org/officeDocument/2006/relationships/hyperlink" Target="https://minsport.gov.ru/" TargetMode="External"/><Relationship Id="rId24" Type="http://schemas.openxmlformats.org/officeDocument/2006/relationships/hyperlink" Target="https://minobrnauki.gov.ru/" TargetMode="External"/><Relationship Id="rId40" Type="http://schemas.openxmlformats.org/officeDocument/2006/relationships/oleObject" Target="embeddings/oleObject5.bin"/><Relationship Id="rId45" Type="http://schemas.openxmlformats.org/officeDocument/2006/relationships/image" Target="media/image9.wmf"/><Relationship Id="rId66" Type="http://schemas.openxmlformats.org/officeDocument/2006/relationships/oleObject" Target="embeddings/oleObject18.bin"/><Relationship Id="rId87" Type="http://schemas.openxmlformats.org/officeDocument/2006/relationships/image" Target="media/image30.wmf"/><Relationship Id="rId110" Type="http://schemas.openxmlformats.org/officeDocument/2006/relationships/oleObject" Target="embeddings/oleObject40.bin"/><Relationship Id="rId115" Type="http://schemas.openxmlformats.org/officeDocument/2006/relationships/image" Target="media/image44.wmf"/><Relationship Id="rId131" Type="http://schemas.openxmlformats.org/officeDocument/2006/relationships/image" Target="media/image52.wmf"/><Relationship Id="rId136" Type="http://schemas.openxmlformats.org/officeDocument/2006/relationships/oleObject" Target="embeddings/oleObject53.bin"/><Relationship Id="rId157" Type="http://schemas.openxmlformats.org/officeDocument/2006/relationships/oleObject" Target="embeddings/oleObject64.bin"/><Relationship Id="rId178" Type="http://schemas.openxmlformats.org/officeDocument/2006/relationships/oleObject" Target="embeddings/oleObject76.bin"/><Relationship Id="rId61" Type="http://schemas.openxmlformats.org/officeDocument/2006/relationships/image" Target="media/image17.wmf"/><Relationship Id="rId82" Type="http://schemas.openxmlformats.org/officeDocument/2006/relationships/oleObject" Target="embeddings/oleObject26.bin"/><Relationship Id="rId152" Type="http://schemas.openxmlformats.org/officeDocument/2006/relationships/image" Target="media/image62.wmf"/><Relationship Id="rId173" Type="http://schemas.openxmlformats.org/officeDocument/2006/relationships/oleObject" Target="embeddings/oleObject72.bin"/><Relationship Id="rId194" Type="http://schemas.openxmlformats.org/officeDocument/2006/relationships/oleObject" Target="embeddings/oleObject83.bin"/><Relationship Id="rId19" Type="http://schemas.openxmlformats.org/officeDocument/2006/relationships/hyperlink" Target="http://lib.mgafk.ru" TargetMode="External"/><Relationship Id="rId14" Type="http://schemas.openxmlformats.org/officeDocument/2006/relationships/hyperlink" Target="URL:%20http://lib.mgafk.ru%20" TargetMode="External"/><Relationship Id="rId30" Type="http://schemas.openxmlformats.org/officeDocument/2006/relationships/image" Target="media/image1.wmf"/><Relationship Id="rId35" Type="http://schemas.openxmlformats.org/officeDocument/2006/relationships/image" Target="media/image4.wmf"/><Relationship Id="rId56" Type="http://schemas.openxmlformats.org/officeDocument/2006/relationships/oleObject" Target="embeddings/oleObject13.bin"/><Relationship Id="rId77" Type="http://schemas.openxmlformats.org/officeDocument/2006/relationships/image" Target="media/image25.wmf"/><Relationship Id="rId100" Type="http://schemas.openxmlformats.org/officeDocument/2006/relationships/oleObject" Target="embeddings/oleObject35.bin"/><Relationship Id="rId105" Type="http://schemas.openxmlformats.org/officeDocument/2006/relationships/image" Target="media/image39.wmf"/><Relationship Id="rId126" Type="http://schemas.openxmlformats.org/officeDocument/2006/relationships/oleObject" Target="embeddings/oleObject48.bin"/><Relationship Id="rId147" Type="http://schemas.openxmlformats.org/officeDocument/2006/relationships/oleObject" Target="embeddings/oleObject59.bin"/><Relationship Id="rId168" Type="http://schemas.openxmlformats.org/officeDocument/2006/relationships/image" Target="media/image70.wmf"/><Relationship Id="rId8" Type="http://schemas.openxmlformats.org/officeDocument/2006/relationships/hyperlink" Target="URL:%20http://lib.mgafk.ru" TargetMode="External"/><Relationship Id="rId51" Type="http://schemas.openxmlformats.org/officeDocument/2006/relationships/image" Target="media/image12.wmf"/><Relationship Id="rId72" Type="http://schemas.openxmlformats.org/officeDocument/2006/relationships/oleObject" Target="embeddings/oleObject21.bin"/><Relationship Id="rId93" Type="http://schemas.openxmlformats.org/officeDocument/2006/relationships/image" Target="media/image33.wmf"/><Relationship Id="rId98" Type="http://schemas.openxmlformats.org/officeDocument/2006/relationships/oleObject" Target="embeddings/oleObject34.bin"/><Relationship Id="rId121" Type="http://schemas.openxmlformats.org/officeDocument/2006/relationships/image" Target="media/image47.wmf"/><Relationship Id="rId142" Type="http://schemas.openxmlformats.org/officeDocument/2006/relationships/oleObject" Target="embeddings/oleObject56.bin"/><Relationship Id="rId163" Type="http://schemas.openxmlformats.org/officeDocument/2006/relationships/oleObject" Target="embeddings/oleObject67.bin"/><Relationship Id="rId184" Type="http://schemas.openxmlformats.org/officeDocument/2006/relationships/oleObject" Target="embeddings/oleObject79.bin"/><Relationship Id="rId189" Type="http://schemas.openxmlformats.org/officeDocument/2006/relationships/image" Target="media/image79.png"/><Relationship Id="rId3" Type="http://schemas.openxmlformats.org/officeDocument/2006/relationships/settings" Target="settings.xml"/><Relationship Id="rId25" Type="http://schemas.openxmlformats.org/officeDocument/2006/relationships/hyperlink" Target="http://obrnadzor.gov.ru/ru/" TargetMode="External"/><Relationship Id="rId46" Type="http://schemas.openxmlformats.org/officeDocument/2006/relationships/oleObject" Target="embeddings/oleObject8.bin"/><Relationship Id="rId67" Type="http://schemas.openxmlformats.org/officeDocument/2006/relationships/image" Target="media/image20.wmf"/><Relationship Id="rId116" Type="http://schemas.openxmlformats.org/officeDocument/2006/relationships/oleObject" Target="embeddings/oleObject43.bin"/><Relationship Id="rId137" Type="http://schemas.openxmlformats.org/officeDocument/2006/relationships/image" Target="media/image55.wmf"/><Relationship Id="rId158" Type="http://schemas.openxmlformats.org/officeDocument/2006/relationships/image" Target="media/image65.wmf"/><Relationship Id="rId20" Type="http://schemas.openxmlformats.org/officeDocument/2006/relationships/hyperlink" Target="https://elibrary.ru" TargetMode="External"/><Relationship Id="rId41" Type="http://schemas.openxmlformats.org/officeDocument/2006/relationships/image" Target="media/image7.wmf"/><Relationship Id="rId62" Type="http://schemas.openxmlformats.org/officeDocument/2006/relationships/oleObject" Target="embeddings/oleObject16.bin"/><Relationship Id="rId83" Type="http://schemas.openxmlformats.org/officeDocument/2006/relationships/image" Target="media/image28.wmf"/><Relationship Id="rId88" Type="http://schemas.openxmlformats.org/officeDocument/2006/relationships/oleObject" Target="embeddings/oleObject29.bin"/><Relationship Id="rId111" Type="http://schemas.openxmlformats.org/officeDocument/2006/relationships/image" Target="media/image42.wmf"/><Relationship Id="rId132" Type="http://schemas.openxmlformats.org/officeDocument/2006/relationships/oleObject" Target="embeddings/oleObject51.bin"/><Relationship Id="rId153" Type="http://schemas.openxmlformats.org/officeDocument/2006/relationships/oleObject" Target="embeddings/oleObject62.bin"/><Relationship Id="rId174" Type="http://schemas.openxmlformats.org/officeDocument/2006/relationships/oleObject" Target="embeddings/oleObject73.bin"/><Relationship Id="rId179" Type="http://schemas.openxmlformats.org/officeDocument/2006/relationships/image" Target="media/image74.wmf"/><Relationship Id="rId195" Type="http://schemas.openxmlformats.org/officeDocument/2006/relationships/fontTable" Target="fontTable.xml"/><Relationship Id="rId190" Type="http://schemas.openxmlformats.org/officeDocument/2006/relationships/image" Target="media/image80.png"/><Relationship Id="rId15" Type="http://schemas.openxmlformats.org/officeDocument/2006/relationships/hyperlink" Target="URL:%20http://lib.mgafk.ru%20" TargetMode="External"/><Relationship Id="rId36" Type="http://schemas.openxmlformats.org/officeDocument/2006/relationships/oleObject" Target="embeddings/oleObject3.bin"/><Relationship Id="rId57" Type="http://schemas.openxmlformats.org/officeDocument/2006/relationships/image" Target="media/image15.wmf"/><Relationship Id="rId106" Type="http://schemas.openxmlformats.org/officeDocument/2006/relationships/oleObject" Target="embeddings/oleObject38.bin"/><Relationship Id="rId127" Type="http://schemas.openxmlformats.org/officeDocument/2006/relationships/image" Target="media/image50.wmf"/><Relationship Id="rId10" Type="http://schemas.openxmlformats.org/officeDocument/2006/relationships/hyperlink" Target="URL:%20http://lib.mgafk.ru%20" TargetMode="External"/><Relationship Id="rId31" Type="http://schemas.openxmlformats.org/officeDocument/2006/relationships/oleObject" Target="embeddings/oleObject1.bin"/><Relationship Id="rId52" Type="http://schemas.openxmlformats.org/officeDocument/2006/relationships/oleObject" Target="embeddings/oleObject11.bin"/><Relationship Id="rId73" Type="http://schemas.openxmlformats.org/officeDocument/2006/relationships/image" Target="media/image23.wmf"/><Relationship Id="rId78" Type="http://schemas.openxmlformats.org/officeDocument/2006/relationships/oleObject" Target="embeddings/oleObject24.bin"/><Relationship Id="rId94" Type="http://schemas.openxmlformats.org/officeDocument/2006/relationships/oleObject" Target="embeddings/oleObject32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oleObject" Target="embeddings/oleObject46.bin"/><Relationship Id="rId143" Type="http://schemas.openxmlformats.org/officeDocument/2006/relationships/image" Target="media/image58.wmf"/><Relationship Id="rId148" Type="http://schemas.openxmlformats.org/officeDocument/2006/relationships/image" Target="media/image60.wmf"/><Relationship Id="rId164" Type="http://schemas.openxmlformats.org/officeDocument/2006/relationships/image" Target="media/image68.wmf"/><Relationship Id="rId169" Type="http://schemas.openxmlformats.org/officeDocument/2006/relationships/oleObject" Target="embeddings/oleObject70.bin"/><Relationship Id="rId185" Type="http://schemas.openxmlformats.org/officeDocument/2006/relationships/image" Target="media/image77.wmf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80" Type="http://schemas.openxmlformats.org/officeDocument/2006/relationships/oleObject" Target="embeddings/oleObject77.bin"/><Relationship Id="rId26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16390</Words>
  <Characters>93429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2</cp:revision>
  <cp:lastPrinted>2019-09-13T07:58:00Z</cp:lastPrinted>
  <dcterms:created xsi:type="dcterms:W3CDTF">2022-02-08T14:38:00Z</dcterms:created>
  <dcterms:modified xsi:type="dcterms:W3CDTF">2022-02-08T14:38:00Z</dcterms:modified>
</cp:coreProperties>
</file>